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42" w:rsidRPr="00C763B1" w:rsidRDefault="00066942" w:rsidP="00066942">
      <w:pPr>
        <w:pStyle w:val="Title"/>
        <w:spacing w:after="120" w:line="240" w:lineRule="auto"/>
        <w:rPr>
          <w:rFonts w:ascii="Monotype Corsiva" w:hAnsi="Monotype Corsiva" w:cs="Times New Roman"/>
          <w:bCs/>
          <w:iCs/>
          <w:sz w:val="52"/>
          <w:szCs w:val="52"/>
        </w:rPr>
      </w:pPr>
      <w:r w:rsidRPr="00C763B1">
        <w:rPr>
          <w:rFonts w:ascii="Monotype Corsiva" w:hAnsi="Monotype Corsiva" w:cs="Times New Roman"/>
          <w:bCs/>
          <w:iCs/>
          <w:sz w:val="52"/>
          <w:szCs w:val="52"/>
        </w:rPr>
        <w:t>Washoe County Advisory Board to Manage Wildlife</w:t>
      </w:r>
    </w:p>
    <w:p w:rsidR="00B000BA" w:rsidRDefault="00B000BA" w:rsidP="00B000BA">
      <w:pPr>
        <w:framePr w:w="2840" w:h="1613" w:wrap="auto" w:vAnchor="page" w:hAnchor="page" w:x="8214" w:y="1516"/>
        <w:spacing w:after="60" w:line="312" w:lineRule="atLeast"/>
        <w:jc w:val="both"/>
        <w:rPr>
          <w:sz w:val="20"/>
          <w:szCs w:val="20"/>
        </w:rPr>
      </w:pPr>
      <w:r>
        <w:rPr>
          <w:b/>
          <w:bCs/>
          <w:sz w:val="20"/>
          <w:szCs w:val="20"/>
          <w:u w:val="single"/>
        </w:rPr>
        <w:t>MEMBERS</w:t>
      </w:r>
    </w:p>
    <w:p w:rsidR="00B000BA" w:rsidRDefault="00B000BA" w:rsidP="00B000BA">
      <w:pPr>
        <w:framePr w:w="2840" w:h="1613" w:wrap="auto" w:vAnchor="page" w:hAnchor="page" w:x="8214" w:y="1516"/>
        <w:jc w:val="both"/>
        <w:rPr>
          <w:sz w:val="20"/>
          <w:szCs w:val="20"/>
        </w:rPr>
      </w:pPr>
      <w:r>
        <w:rPr>
          <w:sz w:val="20"/>
          <w:szCs w:val="20"/>
        </w:rPr>
        <w:t>Sean Shea, Chair</w:t>
      </w:r>
    </w:p>
    <w:p w:rsidR="00B000BA" w:rsidRDefault="00B000BA" w:rsidP="00B000BA">
      <w:pPr>
        <w:framePr w:w="2840" w:h="1613" w:wrap="auto" w:vAnchor="page" w:hAnchor="page" w:x="8214" w:y="1516"/>
        <w:jc w:val="both"/>
        <w:rPr>
          <w:sz w:val="20"/>
          <w:szCs w:val="20"/>
        </w:rPr>
      </w:pPr>
      <w:r>
        <w:rPr>
          <w:sz w:val="20"/>
          <w:szCs w:val="20"/>
        </w:rPr>
        <w:t>Miles Humphreys, Jr., Vice-chair</w:t>
      </w:r>
    </w:p>
    <w:p w:rsidR="00B000BA" w:rsidRDefault="00B000BA" w:rsidP="00B000BA">
      <w:pPr>
        <w:framePr w:w="2840" w:h="1613" w:wrap="auto" w:vAnchor="page" w:hAnchor="page" w:x="8214" w:y="1516"/>
        <w:jc w:val="both"/>
        <w:rPr>
          <w:sz w:val="20"/>
          <w:szCs w:val="20"/>
        </w:rPr>
      </w:pPr>
      <w:r>
        <w:rPr>
          <w:sz w:val="20"/>
          <w:szCs w:val="20"/>
        </w:rPr>
        <w:t>Michelle Spencer, Secretary</w:t>
      </w:r>
    </w:p>
    <w:p w:rsidR="00B000BA" w:rsidRDefault="00B000BA" w:rsidP="00B000BA">
      <w:pPr>
        <w:framePr w:w="2840" w:h="1613" w:wrap="auto" w:vAnchor="page" w:hAnchor="page" w:x="8214" w:y="1516"/>
        <w:jc w:val="both"/>
        <w:rPr>
          <w:sz w:val="20"/>
          <w:szCs w:val="20"/>
        </w:rPr>
      </w:pPr>
      <w:r>
        <w:rPr>
          <w:sz w:val="20"/>
          <w:szCs w:val="20"/>
        </w:rPr>
        <w:t>Cathy Smith</w:t>
      </w:r>
    </w:p>
    <w:p w:rsidR="00D54D20" w:rsidRDefault="00B000BA" w:rsidP="00B000BA">
      <w:pPr>
        <w:framePr w:w="2840" w:h="1613" w:wrap="auto" w:vAnchor="page" w:hAnchor="page" w:x="8214" w:y="1516"/>
        <w:jc w:val="both"/>
        <w:rPr>
          <w:sz w:val="20"/>
          <w:szCs w:val="20"/>
        </w:rPr>
      </w:pPr>
      <w:r>
        <w:rPr>
          <w:sz w:val="20"/>
          <w:szCs w:val="20"/>
        </w:rPr>
        <w:t>William Tamblyn</w:t>
      </w:r>
    </w:p>
    <w:p w:rsidR="00066942" w:rsidRPr="001463C8" w:rsidRDefault="00D42673" w:rsidP="00066942">
      <w:pPr>
        <w:spacing w:after="120"/>
        <w:jc w:val="center"/>
        <w:rPr>
          <w:rFonts w:ascii="Arial" w:hAnsi="Arial" w:cs="Arial"/>
          <w:b/>
          <w:bCs/>
          <w:color w:val="FF0000"/>
          <w:sz w:val="28"/>
          <w:szCs w:val="28"/>
          <w:u w:val="single"/>
        </w:rPr>
      </w:pPr>
      <w:r>
        <w:rPr>
          <w:rFonts w:ascii="Arial" w:hAnsi="Arial" w:cs="Arial"/>
          <w:b/>
          <w:bCs/>
          <w:color w:val="FF0000"/>
          <w:sz w:val="28"/>
          <w:szCs w:val="28"/>
          <w:u w:val="single"/>
        </w:rPr>
        <w:t>Minutes</w:t>
      </w:r>
    </w:p>
    <w:p w:rsidR="00066942" w:rsidRPr="00191D60" w:rsidRDefault="00147DB7" w:rsidP="00066942">
      <w:pPr>
        <w:jc w:val="center"/>
        <w:rPr>
          <w:rFonts w:ascii="Arial" w:hAnsi="Arial" w:cs="Arial"/>
          <w:b/>
          <w:bCs/>
          <w:color w:val="000000"/>
          <w:sz w:val="28"/>
          <w:szCs w:val="28"/>
        </w:rPr>
      </w:pPr>
      <w:r>
        <w:rPr>
          <w:rFonts w:ascii="Arial" w:hAnsi="Arial" w:cs="Arial"/>
          <w:b/>
          <w:bCs/>
          <w:color w:val="000000" w:themeColor="text1"/>
          <w:sz w:val="28"/>
          <w:szCs w:val="28"/>
        </w:rPr>
        <w:t>Thursday</w:t>
      </w:r>
      <w:r w:rsidR="00C22C0D">
        <w:rPr>
          <w:rFonts w:ascii="Arial" w:hAnsi="Arial" w:cs="Arial"/>
          <w:b/>
          <w:bCs/>
          <w:color w:val="000000" w:themeColor="text1"/>
          <w:sz w:val="28"/>
          <w:szCs w:val="28"/>
        </w:rPr>
        <w:t xml:space="preserve"> </w:t>
      </w:r>
      <w:r w:rsidR="00066942" w:rsidRPr="00191D60">
        <w:rPr>
          <w:rFonts w:ascii="Arial" w:hAnsi="Arial" w:cs="Arial"/>
          <w:b/>
          <w:bCs/>
          <w:color w:val="000000"/>
          <w:sz w:val="28"/>
          <w:szCs w:val="28"/>
        </w:rPr>
        <w:t>~</w:t>
      </w:r>
      <w:r w:rsidR="00C22C0D">
        <w:rPr>
          <w:rFonts w:ascii="Arial" w:hAnsi="Arial" w:cs="Arial"/>
          <w:b/>
          <w:bCs/>
          <w:color w:val="000000"/>
          <w:sz w:val="28"/>
          <w:szCs w:val="28"/>
        </w:rPr>
        <w:t xml:space="preserve"> </w:t>
      </w:r>
      <w:r w:rsidR="007D3981">
        <w:rPr>
          <w:rFonts w:ascii="Arial" w:hAnsi="Arial" w:cs="Arial"/>
          <w:b/>
          <w:bCs/>
          <w:color w:val="000000"/>
          <w:sz w:val="28"/>
          <w:szCs w:val="28"/>
        </w:rPr>
        <w:t>September 17</w:t>
      </w:r>
      <w:r w:rsidR="00EB7170">
        <w:rPr>
          <w:rFonts w:ascii="Arial" w:hAnsi="Arial" w:cs="Arial"/>
          <w:b/>
          <w:bCs/>
          <w:color w:val="000000"/>
          <w:sz w:val="28"/>
          <w:szCs w:val="28"/>
        </w:rPr>
        <w:t>, 2015</w:t>
      </w:r>
      <w:r w:rsidR="00066942">
        <w:rPr>
          <w:rFonts w:ascii="Arial" w:hAnsi="Arial" w:cs="Arial"/>
          <w:b/>
          <w:bCs/>
          <w:color w:val="000000"/>
          <w:sz w:val="28"/>
          <w:szCs w:val="28"/>
        </w:rPr>
        <w:t xml:space="preserve"> ~ 6:0</w:t>
      </w:r>
      <w:r w:rsidR="00066942" w:rsidRPr="00191D60">
        <w:rPr>
          <w:rFonts w:ascii="Arial" w:hAnsi="Arial" w:cs="Arial"/>
          <w:b/>
          <w:bCs/>
          <w:color w:val="000000"/>
          <w:sz w:val="28"/>
          <w:szCs w:val="28"/>
        </w:rPr>
        <w:t>0 p.m.</w:t>
      </w:r>
    </w:p>
    <w:p w:rsidR="00066942" w:rsidRDefault="00147DB7" w:rsidP="00066942">
      <w:pPr>
        <w:jc w:val="center"/>
        <w:rPr>
          <w:rFonts w:ascii="Arial" w:hAnsi="Arial" w:cs="Arial"/>
          <w:b/>
          <w:bCs/>
        </w:rPr>
      </w:pPr>
      <w:r>
        <w:rPr>
          <w:rFonts w:ascii="Arial" w:hAnsi="Arial" w:cs="Arial"/>
          <w:b/>
          <w:bCs/>
        </w:rPr>
        <w:t>Nevada Department of Wildlife</w:t>
      </w:r>
    </w:p>
    <w:p w:rsidR="00066942" w:rsidRDefault="00066942" w:rsidP="00066942">
      <w:pPr>
        <w:jc w:val="center"/>
        <w:rPr>
          <w:rFonts w:ascii="Arial" w:hAnsi="Arial" w:cs="Arial"/>
          <w:b/>
          <w:bCs/>
          <w:color w:val="000000"/>
        </w:rPr>
      </w:pPr>
      <w:r>
        <w:rPr>
          <w:rFonts w:ascii="Arial" w:hAnsi="Arial" w:cs="Arial"/>
          <w:b/>
          <w:bCs/>
          <w:color w:val="000000"/>
        </w:rPr>
        <w:t>Conference Room</w:t>
      </w:r>
      <w:r w:rsidR="00147DB7">
        <w:rPr>
          <w:rFonts w:ascii="Arial" w:hAnsi="Arial" w:cs="Arial"/>
          <w:b/>
          <w:bCs/>
          <w:color w:val="000000"/>
        </w:rPr>
        <w:t xml:space="preserve"> B</w:t>
      </w:r>
    </w:p>
    <w:p w:rsidR="00066942" w:rsidRDefault="00CB190C" w:rsidP="00066942">
      <w:pPr>
        <w:spacing w:after="120"/>
        <w:jc w:val="center"/>
        <w:rPr>
          <w:rFonts w:ascii="Arial" w:hAnsi="Arial" w:cs="Arial"/>
          <w:b/>
          <w:bCs/>
        </w:rPr>
      </w:pPr>
      <w:r>
        <w:rPr>
          <w:rFonts w:ascii="Arial" w:hAnsi="Arial" w:cs="Arial"/>
          <w:b/>
          <w:bCs/>
          <w:color w:val="000000"/>
        </w:rPr>
        <w:t>11</w:t>
      </w:r>
      <w:r w:rsidR="00147DB7">
        <w:rPr>
          <w:rFonts w:ascii="Arial" w:hAnsi="Arial" w:cs="Arial"/>
          <w:b/>
          <w:bCs/>
          <w:color w:val="000000"/>
        </w:rPr>
        <w:t>00 Valley Road</w:t>
      </w:r>
      <w:r w:rsidR="00066942" w:rsidRPr="006E4E48">
        <w:rPr>
          <w:rFonts w:ascii="Arial" w:hAnsi="Arial" w:cs="Arial"/>
          <w:b/>
          <w:bCs/>
        </w:rPr>
        <w:t>,</w:t>
      </w:r>
      <w:r w:rsidR="00066942" w:rsidRPr="00C763B1">
        <w:rPr>
          <w:rFonts w:ascii="Arial" w:hAnsi="Arial" w:cs="Arial"/>
          <w:b/>
          <w:bCs/>
        </w:rPr>
        <w:t xml:space="preserve"> Reno, Nevada</w:t>
      </w:r>
    </w:p>
    <w:p w:rsidR="00066942" w:rsidRPr="00442111" w:rsidRDefault="00066942" w:rsidP="00066942">
      <w:pPr>
        <w:pStyle w:val="BodyText"/>
        <w:spacing w:after="0"/>
        <w:rPr>
          <w:rFonts w:ascii="Arial" w:hAnsi="Arial" w:cs="Arial"/>
          <w:b/>
          <w:bCs/>
          <w:noProof/>
          <w:color w:val="000000"/>
        </w:rPr>
      </w:pPr>
      <w:r w:rsidRPr="00442111">
        <w:rPr>
          <w:rFonts w:ascii="Arial" w:hAnsi="Arial" w:cs="Arial"/>
          <w:b/>
          <w:bCs/>
          <w:noProof/>
          <w:color w:val="000000"/>
        </w:rPr>
        <w:t>1.</w:t>
      </w:r>
      <w:r w:rsidRPr="00442111">
        <w:rPr>
          <w:rFonts w:ascii="Arial" w:hAnsi="Arial" w:cs="Arial"/>
          <w:b/>
          <w:bCs/>
          <w:noProof/>
          <w:color w:val="000000"/>
        </w:rPr>
        <w:tab/>
        <w:t xml:space="preserve">PLEDGE OF ALLEGIANCE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p>
    <w:p w:rsidR="00066942" w:rsidRDefault="00066942" w:rsidP="00066942">
      <w:pPr>
        <w:pStyle w:val="BodyText"/>
        <w:spacing w:after="0"/>
        <w:rPr>
          <w:rFonts w:ascii="Arial" w:hAnsi="Arial" w:cs="Arial"/>
          <w:noProof/>
          <w:color w:val="000000"/>
        </w:rPr>
      </w:pPr>
    </w:p>
    <w:p w:rsidR="007A0CBB" w:rsidRDefault="00393EEC" w:rsidP="00066942">
      <w:pPr>
        <w:pStyle w:val="BodyText"/>
        <w:spacing w:after="0"/>
        <w:rPr>
          <w:rFonts w:ascii="Arial" w:hAnsi="Arial" w:cs="Arial"/>
          <w:noProof/>
          <w:color w:val="000000"/>
        </w:rPr>
      </w:pPr>
      <w:r>
        <w:rPr>
          <w:rFonts w:ascii="Arial" w:hAnsi="Arial" w:cs="Arial"/>
          <w:noProof/>
          <w:color w:val="000000"/>
        </w:rPr>
        <w:t>Member Smith l</w:t>
      </w:r>
      <w:r w:rsidR="007A0CBB">
        <w:rPr>
          <w:rFonts w:ascii="Arial" w:hAnsi="Arial" w:cs="Arial"/>
          <w:noProof/>
          <w:color w:val="000000"/>
        </w:rPr>
        <w:t>ed the Pledge of Allegiance.</w:t>
      </w:r>
    </w:p>
    <w:p w:rsidR="007A0CBB" w:rsidRPr="00442111" w:rsidRDefault="007A0CBB" w:rsidP="00066942">
      <w:pPr>
        <w:pStyle w:val="BodyText"/>
        <w:spacing w:after="0"/>
        <w:rPr>
          <w:rFonts w:ascii="Arial" w:hAnsi="Arial" w:cs="Arial"/>
          <w:noProof/>
          <w:color w:val="000000"/>
        </w:rPr>
      </w:pPr>
    </w:p>
    <w:p w:rsidR="00066942" w:rsidRPr="00442111" w:rsidRDefault="00066942" w:rsidP="00066942">
      <w:pPr>
        <w:pStyle w:val="BodyText"/>
        <w:spacing w:after="0"/>
        <w:ind w:left="720" w:hanging="720"/>
        <w:rPr>
          <w:rFonts w:ascii="Arial" w:hAnsi="Arial" w:cs="Arial"/>
          <w:b/>
          <w:bCs/>
          <w:color w:val="000000"/>
        </w:rPr>
      </w:pPr>
      <w:r w:rsidRPr="00442111">
        <w:rPr>
          <w:rFonts w:ascii="Arial" w:hAnsi="Arial" w:cs="Arial"/>
          <w:b/>
          <w:bCs/>
          <w:noProof/>
          <w:color w:val="000000"/>
        </w:rPr>
        <w:t>2.</w:t>
      </w:r>
      <w:r w:rsidRPr="00442111">
        <w:rPr>
          <w:rFonts w:ascii="Arial" w:hAnsi="Arial" w:cs="Arial"/>
          <w:b/>
          <w:bCs/>
          <w:noProof/>
          <w:color w:val="000000"/>
        </w:rPr>
        <w:tab/>
      </w:r>
      <w:r w:rsidRPr="00442111">
        <w:rPr>
          <w:rFonts w:ascii="Arial" w:hAnsi="Arial" w:cs="Arial"/>
          <w:b/>
          <w:bCs/>
          <w:color w:val="000000"/>
        </w:rPr>
        <w:t>CALL TO ORDER</w:t>
      </w:r>
      <w:r w:rsidR="00C22C0D" w:rsidRPr="00442111">
        <w:rPr>
          <w:rFonts w:ascii="Arial" w:hAnsi="Arial" w:cs="Arial"/>
          <w:b/>
          <w:bCs/>
          <w:color w:val="000000"/>
        </w:rPr>
        <w:t xml:space="preserve"> AND</w:t>
      </w:r>
      <w:r w:rsidRPr="00442111">
        <w:rPr>
          <w:rFonts w:ascii="Arial" w:hAnsi="Arial" w:cs="Arial"/>
          <w:b/>
          <w:bCs/>
          <w:color w:val="000000"/>
        </w:rPr>
        <w:t xml:space="preserve"> ROLL CALL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p>
    <w:p w:rsidR="00066942" w:rsidRDefault="00066942" w:rsidP="00066942">
      <w:pPr>
        <w:pStyle w:val="BodyText"/>
        <w:spacing w:after="0"/>
        <w:rPr>
          <w:rFonts w:ascii="Arial" w:hAnsi="Arial" w:cs="Arial"/>
          <w:color w:val="000000"/>
        </w:rPr>
      </w:pPr>
    </w:p>
    <w:p w:rsidR="007A0CBB" w:rsidRDefault="007A0CBB" w:rsidP="00066942">
      <w:pPr>
        <w:pStyle w:val="BodyText"/>
        <w:spacing w:after="0"/>
        <w:rPr>
          <w:rFonts w:ascii="Arial" w:hAnsi="Arial" w:cs="Arial"/>
          <w:color w:val="000000"/>
        </w:rPr>
      </w:pPr>
      <w:r>
        <w:rPr>
          <w:rFonts w:ascii="Arial" w:hAnsi="Arial" w:cs="Arial"/>
          <w:color w:val="000000"/>
        </w:rPr>
        <w:t>Chair Shea called the meeting to order at 6:00 p.m.  A quorum was established</w:t>
      </w:r>
      <w:r w:rsidR="007B5D4F">
        <w:rPr>
          <w:rFonts w:ascii="Arial" w:hAnsi="Arial" w:cs="Arial"/>
          <w:color w:val="000000"/>
        </w:rPr>
        <w:t>.</w:t>
      </w:r>
    </w:p>
    <w:p w:rsidR="007A0CBB" w:rsidRDefault="007A0CBB" w:rsidP="00066942">
      <w:pPr>
        <w:pStyle w:val="BodyText"/>
        <w:spacing w:after="0"/>
        <w:rPr>
          <w:rFonts w:ascii="Arial" w:hAnsi="Arial" w:cs="Arial"/>
          <w:color w:val="000000"/>
        </w:rPr>
      </w:pPr>
    </w:p>
    <w:p w:rsidR="007A0CBB" w:rsidRDefault="003467EA" w:rsidP="007A0CBB">
      <w:pPr>
        <w:pStyle w:val="BodyText"/>
        <w:rPr>
          <w:rFonts w:ascii="Arial" w:hAnsi="Arial" w:cs="Arial"/>
          <w:color w:val="000000"/>
        </w:rPr>
      </w:pPr>
      <w:r w:rsidRPr="00055F50">
        <w:rPr>
          <w:rFonts w:ascii="Arial" w:hAnsi="Arial" w:cs="Arial"/>
          <w:b/>
          <w:color w:val="000000"/>
        </w:rPr>
        <w:t>PRESENT:</w:t>
      </w:r>
      <w:r>
        <w:rPr>
          <w:rFonts w:ascii="Arial" w:hAnsi="Arial" w:cs="Arial"/>
          <w:color w:val="000000"/>
        </w:rPr>
        <w:tab/>
      </w:r>
      <w:r w:rsidR="00B42C9E">
        <w:rPr>
          <w:rFonts w:ascii="Arial" w:hAnsi="Arial" w:cs="Arial"/>
          <w:color w:val="000000"/>
        </w:rPr>
        <w:t xml:space="preserve">Miles Humphreys, Jr., </w:t>
      </w:r>
      <w:r>
        <w:rPr>
          <w:rFonts w:ascii="Arial" w:hAnsi="Arial" w:cs="Arial"/>
          <w:color w:val="000000"/>
        </w:rPr>
        <w:t xml:space="preserve">Sean Shea, </w:t>
      </w:r>
      <w:r w:rsidR="00C51D33">
        <w:rPr>
          <w:rFonts w:ascii="Arial" w:hAnsi="Arial" w:cs="Arial"/>
          <w:color w:val="000000"/>
        </w:rPr>
        <w:t xml:space="preserve">Cathy Smith, </w:t>
      </w:r>
      <w:r w:rsidR="00C15A32">
        <w:rPr>
          <w:rFonts w:ascii="Arial" w:hAnsi="Arial" w:cs="Arial"/>
          <w:color w:val="000000"/>
        </w:rPr>
        <w:t xml:space="preserve">Michelle Spencer and William Tamblyn. </w:t>
      </w:r>
    </w:p>
    <w:p w:rsidR="007A0CBB" w:rsidRDefault="007A0CBB" w:rsidP="00066942">
      <w:pPr>
        <w:pStyle w:val="BodyText"/>
        <w:spacing w:after="0"/>
        <w:rPr>
          <w:rFonts w:ascii="Arial" w:hAnsi="Arial" w:cs="Arial"/>
          <w:color w:val="000000"/>
        </w:rPr>
      </w:pPr>
      <w:r w:rsidRPr="00055F50">
        <w:rPr>
          <w:rFonts w:ascii="Arial" w:hAnsi="Arial" w:cs="Arial"/>
          <w:b/>
          <w:color w:val="000000"/>
        </w:rPr>
        <w:t>ABSENT:</w:t>
      </w:r>
      <w:r>
        <w:rPr>
          <w:rFonts w:ascii="Arial" w:hAnsi="Arial" w:cs="Arial"/>
          <w:color w:val="000000"/>
        </w:rPr>
        <w:tab/>
        <w:t>N</w:t>
      </w:r>
      <w:r w:rsidR="007B5D4F">
        <w:rPr>
          <w:rFonts w:ascii="Arial" w:hAnsi="Arial" w:cs="Arial"/>
          <w:color w:val="000000"/>
        </w:rPr>
        <w:t>one.</w:t>
      </w:r>
    </w:p>
    <w:p w:rsidR="007A0CBB" w:rsidRDefault="007A0CBB" w:rsidP="00066942">
      <w:pPr>
        <w:pStyle w:val="BodyText"/>
        <w:spacing w:after="0"/>
        <w:rPr>
          <w:rFonts w:ascii="Arial" w:hAnsi="Arial" w:cs="Arial"/>
          <w:color w:val="000000"/>
        </w:rPr>
      </w:pPr>
    </w:p>
    <w:p w:rsidR="00CC2F89" w:rsidRDefault="00CC2F89" w:rsidP="00066942">
      <w:pPr>
        <w:pStyle w:val="BodyText"/>
        <w:spacing w:after="0"/>
        <w:rPr>
          <w:rFonts w:ascii="Arial" w:hAnsi="Arial" w:cs="Arial"/>
          <w:color w:val="000000"/>
        </w:rPr>
      </w:pPr>
      <w:r>
        <w:rPr>
          <w:rFonts w:ascii="Arial" w:hAnsi="Arial" w:cs="Arial"/>
          <w:color w:val="000000"/>
        </w:rPr>
        <w:t>Je</w:t>
      </w:r>
      <w:r w:rsidR="003467EA">
        <w:rPr>
          <w:rFonts w:ascii="Arial" w:hAnsi="Arial" w:cs="Arial"/>
          <w:color w:val="000000"/>
        </w:rPr>
        <w:t>n</w:t>
      </w:r>
      <w:r>
        <w:rPr>
          <w:rFonts w:ascii="Arial" w:hAnsi="Arial" w:cs="Arial"/>
          <w:color w:val="000000"/>
        </w:rPr>
        <w:t xml:space="preserve"> Gustafson – Deputy District Attorney, was also present.</w:t>
      </w:r>
    </w:p>
    <w:p w:rsidR="00CC2F89" w:rsidRDefault="00CC2F89" w:rsidP="00066942">
      <w:pPr>
        <w:pStyle w:val="BodyText"/>
        <w:spacing w:after="0"/>
        <w:rPr>
          <w:rFonts w:ascii="Arial" w:hAnsi="Arial" w:cs="Arial"/>
          <w:color w:val="000000"/>
        </w:rPr>
      </w:pPr>
    </w:p>
    <w:p w:rsidR="00FB3595" w:rsidRDefault="00FB3595" w:rsidP="00FB3595">
      <w:pPr>
        <w:jc w:val="both"/>
        <w:rPr>
          <w:rFonts w:ascii="Arial" w:hAnsi="Arial" w:cs="Arial"/>
          <w:bCs/>
        </w:rPr>
      </w:pPr>
      <w:r>
        <w:rPr>
          <w:rFonts w:ascii="Arial" w:hAnsi="Arial" w:cs="Arial"/>
          <w:bCs/>
        </w:rPr>
        <w:t>Chair Shea reordered the agenda.</w:t>
      </w:r>
    </w:p>
    <w:p w:rsidR="00FB3595" w:rsidRPr="00442111" w:rsidRDefault="00FB3595" w:rsidP="00066942">
      <w:pPr>
        <w:pStyle w:val="BodyText"/>
        <w:spacing w:after="0"/>
        <w:rPr>
          <w:rFonts w:ascii="Arial" w:hAnsi="Arial" w:cs="Arial"/>
          <w:color w:val="000000"/>
        </w:rPr>
      </w:pPr>
    </w:p>
    <w:p w:rsidR="00066942" w:rsidRPr="00442111" w:rsidRDefault="00066942" w:rsidP="00066942">
      <w:pPr>
        <w:pStyle w:val="BodyText"/>
        <w:spacing w:after="0"/>
        <w:ind w:left="720" w:hanging="720"/>
        <w:rPr>
          <w:rFonts w:ascii="Arial" w:hAnsi="Arial" w:cs="Arial"/>
          <w:i/>
          <w:color w:val="000000"/>
        </w:rPr>
      </w:pPr>
      <w:r w:rsidRPr="00442111">
        <w:rPr>
          <w:rFonts w:ascii="Arial" w:hAnsi="Arial" w:cs="Arial"/>
          <w:b/>
          <w:color w:val="000000"/>
        </w:rPr>
        <w:t>3.</w:t>
      </w:r>
      <w:r w:rsidRPr="00442111">
        <w:rPr>
          <w:rFonts w:ascii="Arial" w:hAnsi="Arial" w:cs="Arial"/>
          <w:b/>
          <w:color w:val="000000"/>
        </w:rPr>
        <w:tab/>
      </w:r>
      <w:r w:rsidRPr="00442111">
        <w:rPr>
          <w:rFonts w:ascii="Arial" w:hAnsi="Arial" w:cs="Arial"/>
          <w:b/>
          <w:bCs/>
          <w:color w:val="000000"/>
        </w:rPr>
        <w:t xml:space="preserve">PUBLIC COMMENTS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r w:rsidRPr="00442111">
        <w:rPr>
          <w:rFonts w:ascii="Arial" w:hAnsi="Arial" w:cs="Arial"/>
          <w:b/>
          <w:bCs/>
          <w:color w:val="000000"/>
        </w:rPr>
        <w:t xml:space="preserve"> </w:t>
      </w:r>
    </w:p>
    <w:p w:rsidR="00833D31" w:rsidRDefault="00833D31" w:rsidP="00066942">
      <w:pPr>
        <w:jc w:val="both"/>
        <w:rPr>
          <w:rFonts w:ascii="Arial" w:hAnsi="Arial" w:cs="Arial"/>
          <w:bCs/>
        </w:rPr>
      </w:pPr>
    </w:p>
    <w:p w:rsidR="00FB3595" w:rsidRDefault="00FB3595" w:rsidP="00066942">
      <w:pPr>
        <w:jc w:val="both"/>
        <w:rPr>
          <w:rFonts w:ascii="Arial" w:hAnsi="Arial" w:cs="Arial"/>
          <w:bCs/>
        </w:rPr>
      </w:pPr>
      <w:r>
        <w:rPr>
          <w:rFonts w:ascii="Arial" w:hAnsi="Arial" w:cs="Arial"/>
          <w:bCs/>
        </w:rPr>
        <w:t>There were no public comments.</w:t>
      </w:r>
    </w:p>
    <w:p w:rsidR="00CC2F89" w:rsidRDefault="00CC2F89" w:rsidP="00CC2F89">
      <w:pPr>
        <w:jc w:val="both"/>
        <w:rPr>
          <w:rStyle w:val="Emphasis"/>
          <w:rFonts w:ascii="Arial" w:hAnsi="Arial" w:cs="Arial"/>
          <w:i w:val="0"/>
        </w:rPr>
      </w:pPr>
    </w:p>
    <w:p w:rsidR="00CC2F89" w:rsidRPr="009C5BD1" w:rsidRDefault="00CC2F89" w:rsidP="00CC2F89">
      <w:pPr>
        <w:ind w:left="720" w:hanging="720"/>
        <w:jc w:val="both"/>
        <w:rPr>
          <w:rFonts w:ascii="Arial" w:hAnsi="Arial" w:cs="Arial"/>
          <w:bCs/>
        </w:rPr>
      </w:pPr>
      <w:r w:rsidRPr="008B1180">
        <w:rPr>
          <w:rStyle w:val="Emphasis"/>
          <w:rFonts w:ascii="Arial" w:hAnsi="Arial" w:cs="Arial"/>
          <w:b/>
          <w:i w:val="0"/>
        </w:rPr>
        <w:t xml:space="preserve">8.  </w:t>
      </w:r>
      <w:r w:rsidRPr="008B1180">
        <w:rPr>
          <w:rFonts w:ascii="Arial" w:hAnsi="Arial" w:cs="Arial"/>
          <w:b/>
          <w:bCs/>
        </w:rPr>
        <w:tab/>
      </w:r>
      <w:r w:rsidRPr="009C5BD1">
        <w:rPr>
          <w:rFonts w:ascii="Arial" w:hAnsi="Arial" w:cs="Arial"/>
          <w:b/>
          <w:bCs/>
        </w:rPr>
        <w:t>INFORMATION</w:t>
      </w:r>
      <w:r>
        <w:rPr>
          <w:rFonts w:ascii="Arial" w:hAnsi="Arial" w:cs="Arial"/>
          <w:b/>
          <w:bCs/>
        </w:rPr>
        <w:t>AL</w:t>
      </w:r>
      <w:r w:rsidRPr="009C5BD1">
        <w:rPr>
          <w:rFonts w:ascii="Arial" w:hAnsi="Arial" w:cs="Arial"/>
          <w:b/>
          <w:bCs/>
        </w:rPr>
        <w:t xml:space="preserve"> PRESENTATION ON </w:t>
      </w:r>
      <w:r>
        <w:rPr>
          <w:rFonts w:ascii="Arial" w:hAnsi="Arial" w:cs="Arial"/>
          <w:b/>
          <w:bCs/>
        </w:rPr>
        <w:t xml:space="preserve">URBAN WILDLIFE CONFLICTS </w:t>
      </w:r>
      <w:r>
        <w:rPr>
          <w:rFonts w:ascii="Arial" w:hAnsi="Arial" w:cs="Arial"/>
          <w:bCs/>
        </w:rPr>
        <w:t xml:space="preserve">(Non-action item) - </w:t>
      </w:r>
      <w:r>
        <w:rPr>
          <w:rFonts w:ascii="Arial" w:hAnsi="Arial" w:cs="Arial"/>
          <w:bCs/>
          <w:i/>
        </w:rPr>
        <w:t>An informational on urban wildlife conflicts.</w:t>
      </w:r>
      <w:r>
        <w:rPr>
          <w:rFonts w:ascii="Arial" w:hAnsi="Arial" w:cs="Arial"/>
          <w:bCs/>
        </w:rPr>
        <w:t xml:space="preserve">  </w:t>
      </w:r>
    </w:p>
    <w:p w:rsidR="00CC2F89" w:rsidRDefault="00CC2F89" w:rsidP="00CC2F89">
      <w:pPr>
        <w:jc w:val="both"/>
        <w:rPr>
          <w:rStyle w:val="Emphasis"/>
          <w:rFonts w:ascii="Arial" w:hAnsi="Arial" w:cs="Arial"/>
          <w:i w:val="0"/>
        </w:rPr>
      </w:pPr>
    </w:p>
    <w:p w:rsidR="008B5981" w:rsidRDefault="00CC2F89" w:rsidP="009C347A">
      <w:pPr>
        <w:jc w:val="both"/>
        <w:rPr>
          <w:rFonts w:ascii="Arial" w:hAnsi="Arial" w:cs="Arial"/>
          <w:bCs/>
        </w:rPr>
      </w:pPr>
      <w:r>
        <w:rPr>
          <w:rFonts w:ascii="Arial" w:hAnsi="Arial" w:cs="Arial"/>
          <w:bCs/>
        </w:rPr>
        <w:t>David Catalano – NDOW (Nevada Department of Wildlife),</w:t>
      </w:r>
      <w:r w:rsidR="00FB3595">
        <w:rPr>
          <w:rFonts w:ascii="Arial" w:hAnsi="Arial" w:cs="Arial"/>
          <w:bCs/>
        </w:rPr>
        <w:t xml:space="preserve"> Region</w:t>
      </w:r>
      <w:r w:rsidR="00B478CB">
        <w:rPr>
          <w:rFonts w:ascii="Arial" w:hAnsi="Arial" w:cs="Arial"/>
          <w:bCs/>
        </w:rPr>
        <w:t>al Supervising Biologist, narra</w:t>
      </w:r>
      <w:r w:rsidR="00FB3595">
        <w:rPr>
          <w:rFonts w:ascii="Arial" w:hAnsi="Arial" w:cs="Arial"/>
          <w:bCs/>
        </w:rPr>
        <w:t xml:space="preserve">ted a PowerPoint ® presentation (copy on file). </w:t>
      </w:r>
      <w:r w:rsidR="00B478CB">
        <w:rPr>
          <w:rFonts w:ascii="Arial" w:hAnsi="Arial" w:cs="Arial"/>
          <w:bCs/>
        </w:rPr>
        <w:t xml:space="preserve"> Mr. Catalano noted that wildlife tends to thrive in urban environments that have encroached on previously undeveloped land and attract a variety of animals including rodents and their predators such as snakes.  Typically calls about wildlife incursions in the urban wildland interface come from individuals having little experience in dealing with native wildlife.  Mr. Catalano outlined the various type of wildlife that are found in the three sub</w:t>
      </w:r>
      <w:r w:rsidR="00EF09F4">
        <w:rPr>
          <w:rFonts w:ascii="Arial" w:hAnsi="Arial" w:cs="Arial"/>
          <w:bCs/>
        </w:rPr>
        <w:t>-</w:t>
      </w:r>
      <w:r w:rsidR="00B478CB">
        <w:rPr>
          <w:rFonts w:ascii="Arial" w:hAnsi="Arial" w:cs="Arial"/>
          <w:bCs/>
        </w:rPr>
        <w:t>regions of Nevada such as desert tortoise in southern Nevada</w:t>
      </w:r>
      <w:r w:rsidR="00D43F7B">
        <w:rPr>
          <w:rFonts w:ascii="Arial" w:hAnsi="Arial" w:cs="Arial"/>
          <w:bCs/>
        </w:rPr>
        <w:t xml:space="preserve">, </w:t>
      </w:r>
      <w:r w:rsidR="00B478CB">
        <w:rPr>
          <w:rFonts w:ascii="Arial" w:hAnsi="Arial" w:cs="Arial"/>
          <w:bCs/>
        </w:rPr>
        <w:t>owls and raptors in the eastern portion of the state</w:t>
      </w:r>
      <w:r w:rsidR="001A27D5">
        <w:rPr>
          <w:rFonts w:ascii="Arial" w:hAnsi="Arial" w:cs="Arial"/>
          <w:bCs/>
        </w:rPr>
        <w:t xml:space="preserve"> and snakes, coyotes and raccoons in the western region</w:t>
      </w:r>
      <w:r w:rsidR="00B478CB">
        <w:rPr>
          <w:rFonts w:ascii="Arial" w:hAnsi="Arial" w:cs="Arial"/>
          <w:bCs/>
        </w:rPr>
        <w:t xml:space="preserve">.  Mr. Catalano </w:t>
      </w:r>
      <w:r w:rsidR="00D43F7B">
        <w:rPr>
          <w:rFonts w:ascii="Arial" w:hAnsi="Arial" w:cs="Arial"/>
          <w:bCs/>
        </w:rPr>
        <w:t>summari</w:t>
      </w:r>
      <w:r w:rsidR="00045C41">
        <w:rPr>
          <w:rFonts w:ascii="Arial" w:hAnsi="Arial" w:cs="Arial"/>
          <w:bCs/>
        </w:rPr>
        <w:t>z</w:t>
      </w:r>
      <w:r w:rsidR="00D43F7B">
        <w:rPr>
          <w:rFonts w:ascii="Arial" w:hAnsi="Arial" w:cs="Arial"/>
          <w:bCs/>
        </w:rPr>
        <w:t>ed the 808 calls received during</w:t>
      </w:r>
      <w:r w:rsidR="009C347A">
        <w:rPr>
          <w:rFonts w:ascii="Arial" w:hAnsi="Arial" w:cs="Arial"/>
          <w:bCs/>
        </w:rPr>
        <w:t xml:space="preserve"> </w:t>
      </w:r>
      <w:r w:rsidR="00D43F7B">
        <w:rPr>
          <w:rFonts w:ascii="Arial" w:hAnsi="Arial" w:cs="Arial"/>
          <w:bCs/>
        </w:rPr>
        <w:t>360 hou</w:t>
      </w:r>
      <w:r w:rsidR="00045C41">
        <w:rPr>
          <w:rFonts w:ascii="Arial" w:hAnsi="Arial" w:cs="Arial"/>
          <w:bCs/>
        </w:rPr>
        <w:t>r</w:t>
      </w:r>
      <w:r w:rsidR="00D43F7B">
        <w:rPr>
          <w:rFonts w:ascii="Arial" w:hAnsi="Arial" w:cs="Arial"/>
          <w:bCs/>
        </w:rPr>
        <w:t xml:space="preserve">s of staff time with two responses involving 500 miles and 60 hours of staff time.  Mr. Catalano </w:t>
      </w:r>
      <w:r w:rsidR="00B478CB">
        <w:rPr>
          <w:rFonts w:ascii="Arial" w:hAnsi="Arial" w:cs="Arial"/>
          <w:bCs/>
        </w:rPr>
        <w:t xml:space="preserve">noted that NDOW is currently seeking additional staff to work in the </w:t>
      </w:r>
      <w:r w:rsidR="001A27D5">
        <w:rPr>
          <w:rFonts w:ascii="Arial" w:hAnsi="Arial" w:cs="Arial"/>
          <w:bCs/>
        </w:rPr>
        <w:t>w</w:t>
      </w:r>
      <w:r w:rsidR="00B478CB">
        <w:rPr>
          <w:rFonts w:ascii="Arial" w:hAnsi="Arial" w:cs="Arial"/>
          <w:bCs/>
        </w:rPr>
        <w:t xml:space="preserve">estern and </w:t>
      </w:r>
      <w:r w:rsidR="001A27D5">
        <w:rPr>
          <w:rFonts w:ascii="Arial" w:hAnsi="Arial" w:cs="Arial"/>
          <w:bCs/>
        </w:rPr>
        <w:t>s</w:t>
      </w:r>
      <w:r w:rsidR="00B478CB">
        <w:rPr>
          <w:rFonts w:ascii="Arial" w:hAnsi="Arial" w:cs="Arial"/>
          <w:bCs/>
        </w:rPr>
        <w:t>outhern region</w:t>
      </w:r>
      <w:r w:rsidR="00045C41">
        <w:rPr>
          <w:rFonts w:ascii="Arial" w:hAnsi="Arial" w:cs="Arial"/>
          <w:bCs/>
        </w:rPr>
        <w:t>al</w:t>
      </w:r>
      <w:r w:rsidR="00B478CB">
        <w:rPr>
          <w:rFonts w:ascii="Arial" w:hAnsi="Arial" w:cs="Arial"/>
          <w:bCs/>
        </w:rPr>
        <w:t xml:space="preserve"> office</w:t>
      </w:r>
      <w:r w:rsidR="00045C41">
        <w:rPr>
          <w:rFonts w:ascii="Arial" w:hAnsi="Arial" w:cs="Arial"/>
          <w:bCs/>
        </w:rPr>
        <w:t>s</w:t>
      </w:r>
      <w:r w:rsidR="00B478CB">
        <w:rPr>
          <w:rFonts w:ascii="Arial" w:hAnsi="Arial" w:cs="Arial"/>
          <w:bCs/>
        </w:rPr>
        <w:t xml:space="preserve"> to field calls </w:t>
      </w:r>
      <w:r w:rsidR="00045C41">
        <w:rPr>
          <w:rFonts w:ascii="Arial" w:hAnsi="Arial" w:cs="Arial"/>
          <w:bCs/>
        </w:rPr>
        <w:t xml:space="preserve">and </w:t>
      </w:r>
      <w:r w:rsidR="001A27D5">
        <w:rPr>
          <w:rFonts w:ascii="Arial" w:hAnsi="Arial" w:cs="Arial"/>
          <w:bCs/>
        </w:rPr>
        <w:t xml:space="preserve">help </w:t>
      </w:r>
      <w:r w:rsidR="00045C41">
        <w:rPr>
          <w:rFonts w:ascii="Arial" w:hAnsi="Arial" w:cs="Arial"/>
          <w:bCs/>
        </w:rPr>
        <w:t>educate the public</w:t>
      </w:r>
      <w:r w:rsidR="001A27D5">
        <w:rPr>
          <w:rFonts w:ascii="Arial" w:hAnsi="Arial" w:cs="Arial"/>
          <w:bCs/>
        </w:rPr>
        <w:t xml:space="preserve"> on urban wildlife issues</w:t>
      </w:r>
      <w:r w:rsidR="00045C41">
        <w:rPr>
          <w:rFonts w:ascii="Arial" w:hAnsi="Arial" w:cs="Arial"/>
          <w:bCs/>
        </w:rPr>
        <w:t>.</w:t>
      </w:r>
      <w:r w:rsidR="009C347A">
        <w:rPr>
          <w:rFonts w:ascii="Arial" w:hAnsi="Arial" w:cs="Arial"/>
          <w:bCs/>
        </w:rPr>
        <w:t xml:space="preserve">  Information on the job listing may be found at</w:t>
      </w:r>
      <w:r w:rsidR="008B5981">
        <w:rPr>
          <w:rFonts w:ascii="Arial" w:hAnsi="Arial" w:cs="Arial"/>
          <w:bCs/>
        </w:rPr>
        <w:t>:</w:t>
      </w:r>
    </w:p>
    <w:p w:rsidR="008B5981" w:rsidRDefault="008B5981" w:rsidP="009C347A">
      <w:pPr>
        <w:jc w:val="both"/>
        <w:rPr>
          <w:rFonts w:ascii="Arial" w:hAnsi="Arial" w:cs="Arial"/>
          <w:bCs/>
        </w:rPr>
      </w:pPr>
    </w:p>
    <w:p w:rsidR="008B5981" w:rsidRDefault="009C347A" w:rsidP="009C347A">
      <w:pPr>
        <w:jc w:val="both"/>
        <w:rPr>
          <w:rFonts w:ascii="Arial" w:hAnsi="Arial" w:cs="Arial"/>
          <w:bCs/>
        </w:rPr>
      </w:pPr>
      <w:r>
        <w:rPr>
          <w:rFonts w:ascii="Arial" w:hAnsi="Arial" w:cs="Arial"/>
          <w:bCs/>
        </w:rPr>
        <w:t>(</w:t>
      </w:r>
      <w:hyperlink r:id="rId9" w:history="1">
        <w:r>
          <w:rPr>
            <w:rStyle w:val="Hyperlink"/>
          </w:rPr>
          <w:t>https://neats.state.nv.us/NEATS/Recruiting/ViewAnnouncement.aep?recruitmentId=25657</w:t>
        </w:r>
      </w:hyperlink>
      <w:r>
        <w:rPr>
          <w:rFonts w:ascii="Arial" w:hAnsi="Arial" w:cs="Arial"/>
          <w:bCs/>
        </w:rPr>
        <w:t xml:space="preserve">.  </w:t>
      </w:r>
    </w:p>
    <w:p w:rsidR="008B5981" w:rsidRDefault="008B5981" w:rsidP="009C347A">
      <w:pPr>
        <w:jc w:val="both"/>
        <w:rPr>
          <w:rFonts w:ascii="Arial" w:hAnsi="Arial" w:cs="Arial"/>
          <w:bCs/>
        </w:rPr>
      </w:pPr>
    </w:p>
    <w:p w:rsidR="000D682F" w:rsidRPr="008B5981" w:rsidRDefault="00542ECF" w:rsidP="009C347A">
      <w:pPr>
        <w:jc w:val="both"/>
        <w:rPr>
          <w:rFonts w:ascii="Arial" w:hAnsi="Arial"/>
        </w:rPr>
      </w:pPr>
      <w:r>
        <w:rPr>
          <w:rFonts w:ascii="Arial" w:hAnsi="Arial" w:cs="Arial"/>
          <w:bCs/>
        </w:rPr>
        <w:t xml:space="preserve">Overtime the educational component will </w:t>
      </w:r>
      <w:r w:rsidR="000D682F">
        <w:rPr>
          <w:rFonts w:ascii="Arial" w:hAnsi="Arial" w:cs="Arial"/>
          <w:bCs/>
        </w:rPr>
        <w:t>evolve based on public comment</w:t>
      </w:r>
      <w:r w:rsidR="009C347A">
        <w:rPr>
          <w:rFonts w:ascii="Arial" w:hAnsi="Arial" w:cs="Arial"/>
          <w:bCs/>
        </w:rPr>
        <w:t xml:space="preserve">.  </w:t>
      </w:r>
      <w:r w:rsidR="000D682F">
        <w:rPr>
          <w:rFonts w:ascii="Arial" w:hAnsi="Arial" w:cs="Arial"/>
          <w:bCs/>
        </w:rPr>
        <w:t xml:space="preserve">Mr. Catalano then noted that NDOW currently has </w:t>
      </w:r>
      <w:r w:rsidR="009C347A">
        <w:rPr>
          <w:rFonts w:ascii="Arial" w:hAnsi="Arial" w:cs="Arial"/>
          <w:bCs/>
        </w:rPr>
        <w:t xml:space="preserve">a </w:t>
      </w:r>
      <w:r w:rsidR="000D682F">
        <w:rPr>
          <w:rFonts w:ascii="Arial" w:hAnsi="Arial" w:cs="Arial"/>
          <w:bCs/>
        </w:rPr>
        <w:t xml:space="preserve">media group that he will meet with </w:t>
      </w:r>
      <w:r w:rsidR="008B5981">
        <w:rPr>
          <w:rFonts w:ascii="Arial" w:hAnsi="Arial" w:cs="Arial"/>
          <w:bCs/>
        </w:rPr>
        <w:t>them to discuss</w:t>
      </w:r>
      <w:r w:rsidR="000D682F">
        <w:rPr>
          <w:rFonts w:ascii="Arial" w:hAnsi="Arial" w:cs="Arial"/>
          <w:bCs/>
        </w:rPr>
        <w:t xml:space="preserve"> other ways in which information can be disseminated such as news programs and newspapers articles as well as the internet.  Mr. Catalano noted that he has and will continue to pr</w:t>
      </w:r>
      <w:r w:rsidR="008B5981">
        <w:rPr>
          <w:rFonts w:ascii="Arial" w:hAnsi="Arial" w:cs="Arial"/>
          <w:bCs/>
        </w:rPr>
        <w:t>ovide information to homeowners</w:t>
      </w:r>
      <w:r w:rsidR="000D682F">
        <w:rPr>
          <w:rFonts w:ascii="Arial" w:hAnsi="Arial" w:cs="Arial"/>
          <w:bCs/>
        </w:rPr>
        <w:t xml:space="preserve">.  </w:t>
      </w:r>
      <w:r w:rsidR="000D682F">
        <w:rPr>
          <w:rFonts w:ascii="Arial" w:hAnsi="Arial" w:cs="Arial"/>
          <w:bCs/>
        </w:rPr>
        <w:lastRenderedPageBreak/>
        <w:t xml:space="preserve">Additionally, a brochure will be developed that addresses the benefits of wildlife, such as raptors, snakes and the like.  </w:t>
      </w:r>
    </w:p>
    <w:p w:rsidR="000D682F" w:rsidRDefault="000D682F" w:rsidP="00CC2F89">
      <w:pPr>
        <w:jc w:val="both"/>
        <w:rPr>
          <w:rFonts w:ascii="Arial" w:hAnsi="Arial" w:cs="Arial"/>
          <w:bCs/>
        </w:rPr>
      </w:pPr>
    </w:p>
    <w:p w:rsidR="000D682F" w:rsidRDefault="000D682F" w:rsidP="00CC2F89">
      <w:pPr>
        <w:jc w:val="both"/>
        <w:rPr>
          <w:rFonts w:ascii="Arial" w:hAnsi="Arial" w:cs="Arial"/>
          <w:bCs/>
        </w:rPr>
      </w:pPr>
      <w:r>
        <w:rPr>
          <w:rFonts w:ascii="Arial" w:hAnsi="Arial" w:cs="Arial"/>
          <w:bCs/>
        </w:rPr>
        <w:t>Member Spencer noted that presentation</w:t>
      </w:r>
      <w:r w:rsidR="008B5981">
        <w:rPr>
          <w:rFonts w:ascii="Arial" w:hAnsi="Arial" w:cs="Arial"/>
          <w:bCs/>
        </w:rPr>
        <w:t>s</w:t>
      </w:r>
      <w:r>
        <w:rPr>
          <w:rFonts w:ascii="Arial" w:hAnsi="Arial" w:cs="Arial"/>
          <w:bCs/>
        </w:rPr>
        <w:t xml:space="preserve"> should also be made </w:t>
      </w:r>
      <w:r w:rsidR="00EF09F4">
        <w:rPr>
          <w:rFonts w:ascii="Arial" w:hAnsi="Arial" w:cs="Arial"/>
          <w:bCs/>
        </w:rPr>
        <w:t>to</w:t>
      </w:r>
      <w:r>
        <w:rPr>
          <w:rFonts w:ascii="Arial" w:hAnsi="Arial" w:cs="Arial"/>
          <w:bCs/>
        </w:rPr>
        <w:t xml:space="preserve"> schools to involve children who tend to enjoy hearing about wildlife.</w:t>
      </w:r>
    </w:p>
    <w:p w:rsidR="000D682F" w:rsidRDefault="000D682F" w:rsidP="00CC2F89">
      <w:pPr>
        <w:jc w:val="both"/>
        <w:rPr>
          <w:rFonts w:ascii="Arial" w:hAnsi="Arial" w:cs="Arial"/>
          <w:bCs/>
        </w:rPr>
      </w:pPr>
    </w:p>
    <w:p w:rsidR="000D682F" w:rsidRDefault="000D682F" w:rsidP="00CC2F89">
      <w:pPr>
        <w:jc w:val="both"/>
        <w:rPr>
          <w:rFonts w:ascii="Arial" w:hAnsi="Arial" w:cs="Arial"/>
          <w:bCs/>
        </w:rPr>
      </w:pPr>
      <w:r>
        <w:rPr>
          <w:rFonts w:ascii="Arial" w:hAnsi="Arial" w:cs="Arial"/>
          <w:bCs/>
        </w:rPr>
        <w:t>Chair Shea noted that such a program already exists.</w:t>
      </w:r>
    </w:p>
    <w:p w:rsidR="000D682F" w:rsidRDefault="000D682F" w:rsidP="00CC2F89">
      <w:pPr>
        <w:jc w:val="both"/>
        <w:rPr>
          <w:rFonts w:ascii="Arial" w:hAnsi="Arial" w:cs="Arial"/>
          <w:bCs/>
        </w:rPr>
      </w:pPr>
    </w:p>
    <w:p w:rsidR="000D682F" w:rsidRDefault="000D682F" w:rsidP="00CC2F89">
      <w:pPr>
        <w:jc w:val="both"/>
        <w:rPr>
          <w:rFonts w:ascii="Arial" w:hAnsi="Arial" w:cs="Arial"/>
          <w:bCs/>
        </w:rPr>
      </w:pPr>
      <w:r>
        <w:rPr>
          <w:rFonts w:ascii="Arial" w:hAnsi="Arial" w:cs="Arial"/>
          <w:bCs/>
        </w:rPr>
        <w:t>Member Spencer asked that information be provided so that she can communicate it to the schools she works with.</w:t>
      </w:r>
    </w:p>
    <w:p w:rsidR="000D682F" w:rsidRDefault="000D682F" w:rsidP="00CC2F89">
      <w:pPr>
        <w:jc w:val="both"/>
        <w:rPr>
          <w:rFonts w:ascii="Arial" w:hAnsi="Arial" w:cs="Arial"/>
          <w:bCs/>
        </w:rPr>
      </w:pPr>
    </w:p>
    <w:p w:rsidR="000D682F" w:rsidRDefault="000D682F" w:rsidP="00CC2F89">
      <w:pPr>
        <w:jc w:val="both"/>
        <w:rPr>
          <w:rFonts w:ascii="Arial" w:hAnsi="Arial" w:cs="Arial"/>
          <w:bCs/>
        </w:rPr>
      </w:pPr>
      <w:r>
        <w:rPr>
          <w:rFonts w:ascii="Arial" w:hAnsi="Arial" w:cs="Arial"/>
          <w:bCs/>
        </w:rPr>
        <w:t xml:space="preserve">Member Humphreys, Jr., noted that a segment of the population does not use the </w:t>
      </w:r>
      <w:r w:rsidR="00EF09F4">
        <w:rPr>
          <w:rFonts w:ascii="Arial" w:hAnsi="Arial" w:cs="Arial"/>
          <w:bCs/>
        </w:rPr>
        <w:t>internet</w:t>
      </w:r>
      <w:r>
        <w:rPr>
          <w:rFonts w:ascii="Arial" w:hAnsi="Arial" w:cs="Arial"/>
          <w:bCs/>
        </w:rPr>
        <w:t xml:space="preserve"> and suggested that newspaper articles would be a good thing, perhaps in the local section of the newspaper.</w:t>
      </w:r>
    </w:p>
    <w:p w:rsidR="000D682F" w:rsidRDefault="000D682F" w:rsidP="00CC2F89">
      <w:pPr>
        <w:jc w:val="both"/>
        <w:rPr>
          <w:rFonts w:ascii="Arial" w:hAnsi="Arial" w:cs="Arial"/>
          <w:bCs/>
        </w:rPr>
      </w:pPr>
    </w:p>
    <w:p w:rsidR="00B261D9" w:rsidRDefault="000D682F" w:rsidP="000D682F">
      <w:pPr>
        <w:jc w:val="both"/>
        <w:rPr>
          <w:rStyle w:val="Emphasis"/>
          <w:rFonts w:ascii="Arial" w:hAnsi="Arial" w:cs="Arial"/>
          <w:i w:val="0"/>
        </w:rPr>
      </w:pPr>
      <w:r>
        <w:rPr>
          <w:rFonts w:ascii="Arial" w:hAnsi="Arial" w:cs="Arial"/>
          <w:bCs/>
        </w:rPr>
        <w:t xml:space="preserve">Member Spencer concurred and suggested the use of news channels as well.  </w:t>
      </w:r>
    </w:p>
    <w:p w:rsidR="00CC2F89" w:rsidRDefault="00CC2F89" w:rsidP="00CC2F89">
      <w:pPr>
        <w:jc w:val="both"/>
        <w:rPr>
          <w:rStyle w:val="Emphasis"/>
          <w:rFonts w:ascii="Arial" w:hAnsi="Arial" w:cs="Arial"/>
          <w:i w:val="0"/>
        </w:rPr>
      </w:pPr>
    </w:p>
    <w:p w:rsidR="00CC2F89" w:rsidRDefault="00CC2F89" w:rsidP="00CC2F89">
      <w:pPr>
        <w:ind w:left="720" w:hanging="720"/>
        <w:jc w:val="both"/>
        <w:rPr>
          <w:rStyle w:val="Emphasis"/>
          <w:rFonts w:ascii="Arial" w:hAnsi="Arial" w:cs="Arial"/>
          <w:i w:val="0"/>
          <w:iCs w:val="0"/>
        </w:rPr>
      </w:pPr>
      <w:r w:rsidRPr="008B1180">
        <w:rPr>
          <w:rStyle w:val="Emphasis"/>
          <w:rFonts w:ascii="Arial" w:hAnsi="Arial" w:cs="Arial"/>
          <w:b/>
          <w:i w:val="0"/>
        </w:rPr>
        <w:t>7.</w:t>
      </w:r>
      <w:r w:rsidRPr="008B1180">
        <w:rPr>
          <w:rStyle w:val="Emphasis"/>
          <w:rFonts w:ascii="Arial" w:hAnsi="Arial" w:cs="Arial"/>
          <w:b/>
          <w:i w:val="0"/>
        </w:rPr>
        <w:tab/>
      </w:r>
      <w:r w:rsidRPr="008B1180">
        <w:rPr>
          <w:rStyle w:val="Emphasis"/>
          <w:rFonts w:ascii="Arial" w:hAnsi="Arial" w:cs="Arial"/>
          <w:b/>
          <w:bCs/>
          <w:i w:val="0"/>
        </w:rPr>
        <w:t>OVERVIEW OF THE RTC (Regional Transportation Commission) SOUTHEAST CONNECTOR PROJECT</w:t>
      </w:r>
      <w:r>
        <w:rPr>
          <w:rStyle w:val="Emphasis"/>
          <w:rFonts w:ascii="Arial" w:hAnsi="Arial" w:cs="Arial"/>
        </w:rPr>
        <w:t xml:space="preserve"> </w:t>
      </w:r>
      <w:r w:rsidRPr="008B1180">
        <w:rPr>
          <w:rStyle w:val="Emphasis"/>
          <w:rFonts w:ascii="Arial" w:hAnsi="Arial" w:cs="Arial"/>
          <w:i w:val="0"/>
        </w:rPr>
        <w:t>(Non-action item)</w:t>
      </w:r>
      <w:r>
        <w:rPr>
          <w:rStyle w:val="Emphasis"/>
          <w:rFonts w:ascii="Arial" w:hAnsi="Arial" w:cs="Arial"/>
        </w:rPr>
        <w:t xml:space="preserve"> – An informational overview of the RTC’s (Regional Transportation Commission) Southeast Connector project, including the wetlands mitigation and oversight as required by the U.S. Army Corps of Engineers.  </w:t>
      </w:r>
    </w:p>
    <w:p w:rsidR="00CC2F89" w:rsidRDefault="00CC2F89" w:rsidP="00CC2F89">
      <w:pPr>
        <w:jc w:val="both"/>
        <w:rPr>
          <w:rStyle w:val="Emphasis"/>
          <w:rFonts w:ascii="Arial" w:hAnsi="Arial" w:cs="Arial"/>
          <w:i w:val="0"/>
        </w:rPr>
      </w:pPr>
    </w:p>
    <w:p w:rsidR="008B5981" w:rsidRDefault="00E4566C" w:rsidP="00E4566C">
      <w:pPr>
        <w:jc w:val="both"/>
        <w:rPr>
          <w:rStyle w:val="Emphasis"/>
          <w:rFonts w:ascii="Arial" w:hAnsi="Arial" w:cs="Arial"/>
          <w:i w:val="0"/>
        </w:rPr>
      </w:pPr>
      <w:r w:rsidRPr="00E4566C">
        <w:rPr>
          <w:rStyle w:val="Emphasis"/>
          <w:rFonts w:ascii="Arial" w:hAnsi="Arial" w:cs="Arial"/>
          <w:i w:val="0"/>
        </w:rPr>
        <w:t xml:space="preserve">Garth Oksol – RTC, Project Manager, narrated a PowerPoint® presentation (copy on file) and outlined the highlights and progress to date.  Mr. Oksol noted that this project provides an additional north-south connection in the underserved eastern Truckee Meadows.  The roadway is being built in a manner that raises it above the 1997 flood level and improves wetlands and habitat.  Mr. Oksol identified each of the wetlands features and requirements of the U.S. Army Corps of Engineers (Corps) 404 permit.  One facet of the project includes features that naturally remove certain contaminants currently present.  Additionally, The Corps has authorized the use of solar powered bubblers in certain areas to reduce mosquitoes in keeping with the Washoe County mosquito abatement program.  Mr. Oksol explained that the 15 trees removed during the construction will be repurposed to provide wildlife habitat enhancements.  Other features include ways to reduce raptor perches along the roadway as well as fencing designed to help reduce small mammal roadkill and large animal access to the roadway as a safety enhancement.  Mr. Oksol showed a short video that may be viewed at: Video link: </w:t>
      </w:r>
      <w:hyperlink r:id="rId10" w:history="1">
        <w:r w:rsidRPr="00E4566C">
          <w:rPr>
            <w:rStyle w:val="Hyperlink"/>
            <w:rFonts w:ascii="Arial" w:hAnsi="Arial" w:cs="Arial"/>
            <w:i/>
          </w:rPr>
          <w:t>https://www.youtube.com/watch?v=N_fBgbhQUMc</w:t>
        </w:r>
      </w:hyperlink>
      <w:r w:rsidRPr="00E4566C">
        <w:rPr>
          <w:rStyle w:val="Hyperlink"/>
          <w:rFonts w:ascii="Arial" w:hAnsi="Arial" w:cs="Arial"/>
          <w:i/>
        </w:rPr>
        <w:t>.</w:t>
      </w:r>
      <w:r w:rsidRPr="00E4566C">
        <w:rPr>
          <w:rStyle w:val="Emphasis"/>
          <w:rFonts w:ascii="Arial" w:hAnsi="Arial" w:cs="Arial"/>
          <w:i w:val="0"/>
        </w:rPr>
        <w:t xml:space="preserve">  </w:t>
      </w:r>
    </w:p>
    <w:p w:rsidR="008B5981" w:rsidRDefault="008B5981" w:rsidP="00E4566C">
      <w:pPr>
        <w:jc w:val="both"/>
        <w:rPr>
          <w:rStyle w:val="Emphasis"/>
          <w:rFonts w:ascii="Arial" w:hAnsi="Arial" w:cs="Arial"/>
          <w:i w:val="0"/>
        </w:rPr>
      </w:pPr>
    </w:p>
    <w:p w:rsidR="008B5981" w:rsidRDefault="00E4566C" w:rsidP="00E4566C">
      <w:pPr>
        <w:jc w:val="both"/>
        <w:rPr>
          <w:rStyle w:val="Emphasis"/>
          <w:rFonts w:ascii="Arial" w:hAnsi="Arial" w:cs="Arial"/>
          <w:i w:val="0"/>
        </w:rPr>
      </w:pPr>
      <w:r w:rsidRPr="00E4566C">
        <w:rPr>
          <w:rStyle w:val="Emphasis"/>
          <w:rFonts w:ascii="Arial" w:hAnsi="Arial" w:cs="Arial"/>
          <w:i w:val="0"/>
        </w:rPr>
        <w:t xml:space="preserve">Mr. Oksol may be contacted at 775-332-2137 or email </w:t>
      </w:r>
      <w:hyperlink r:id="rId11" w:history="1">
        <w:r w:rsidRPr="00E4566C">
          <w:rPr>
            <w:rStyle w:val="Hyperlink"/>
            <w:rFonts w:ascii="Arial" w:hAnsi="Arial" w:cs="Arial"/>
            <w:i/>
          </w:rPr>
          <w:t>goksol@rtcwashoe.com</w:t>
        </w:r>
      </w:hyperlink>
      <w:r w:rsidRPr="00E4566C">
        <w:rPr>
          <w:rStyle w:val="Emphasis"/>
          <w:rFonts w:ascii="Arial" w:hAnsi="Arial" w:cs="Arial"/>
          <w:i w:val="0"/>
        </w:rPr>
        <w:t xml:space="preserve">.  </w:t>
      </w:r>
    </w:p>
    <w:p w:rsidR="008B5981" w:rsidRDefault="008B5981" w:rsidP="00E4566C">
      <w:pPr>
        <w:jc w:val="both"/>
        <w:rPr>
          <w:rStyle w:val="Emphasis"/>
          <w:rFonts w:ascii="Arial" w:hAnsi="Arial" w:cs="Arial"/>
          <w:i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Full information on the SouthEast Connector may be found on the RTC website: </w:t>
      </w:r>
      <w:hyperlink r:id="rId12" w:history="1">
        <w:r w:rsidRPr="00E4566C">
          <w:rPr>
            <w:rStyle w:val="Hyperlink"/>
            <w:rFonts w:ascii="Arial" w:hAnsi="Arial" w:cs="Arial"/>
            <w:i/>
          </w:rPr>
          <w:t>www.southeastconnector.com</w:t>
        </w:r>
      </w:hyperlink>
      <w:r w:rsidRPr="00E4566C">
        <w:rPr>
          <w:rStyle w:val="Emphasis"/>
          <w:rFonts w:ascii="Arial" w:hAnsi="Arial" w:cs="Arial"/>
          <w:i w:val="0"/>
        </w:rPr>
        <w:t xml:space="preserve">.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During the discussion Mr. Oksol explained that RTC owns the property and will deed restrict it from any future development.  Additionally, as the project was being planned steps were taken to preserve views and access in and around Rosewood Lakes Golf Course.  The contract requires a three year guarantee on all landscaping and vegetation.  Should any vegetation need to be replaced the three </w:t>
      </w:r>
      <w:proofErr w:type="gramStart"/>
      <w:r w:rsidRPr="00E4566C">
        <w:rPr>
          <w:rStyle w:val="Emphasis"/>
          <w:rFonts w:ascii="Arial" w:hAnsi="Arial" w:cs="Arial"/>
          <w:i w:val="0"/>
        </w:rPr>
        <w:t>year</w:t>
      </w:r>
      <w:proofErr w:type="gramEnd"/>
      <w:r w:rsidRPr="00E4566C">
        <w:rPr>
          <w:rStyle w:val="Emphasis"/>
          <w:rFonts w:ascii="Arial" w:hAnsi="Arial" w:cs="Arial"/>
          <w:i w:val="0"/>
        </w:rPr>
        <w:t xml:space="preserve"> guarantee is restarted.  Additionally, RTC will allocate an annual line item in the budget process </w:t>
      </w:r>
      <w:r w:rsidRPr="00E4566C">
        <w:rPr>
          <w:rStyle w:val="Emphasis"/>
          <w:rFonts w:ascii="Arial" w:hAnsi="Arial" w:cs="Arial"/>
          <w:i w:val="0"/>
        </w:rPr>
        <w:lastRenderedPageBreak/>
        <w:t>for maintenance of the wetlands.  It was explained that a federal court case is pending and will be heard on October 19, 2015, as to whether the US Army Corps of Engineers should have conducted an EIS (Environmental Impact Study).  It was noted that the Ninth Circuit Court had ruled in favor of the Corps and RTC position previously.  Other discussion noted that the multi-use pathways would be maintained and that the wetlands are designed to be self-sustaining.  It was explained that the construction did not alter any natural water flows.  It was suggested that</w:t>
      </w:r>
      <w:r w:rsidR="00EF09F4">
        <w:rPr>
          <w:rStyle w:val="Emphasis"/>
          <w:rFonts w:ascii="Arial" w:hAnsi="Arial" w:cs="Arial"/>
          <w:i w:val="0"/>
        </w:rPr>
        <w:t xml:space="preserve"> the</w:t>
      </w:r>
      <w:r w:rsidRPr="00E4566C">
        <w:rPr>
          <w:rStyle w:val="Emphasis"/>
          <w:rFonts w:ascii="Arial" w:hAnsi="Arial" w:cs="Arial"/>
          <w:i w:val="0"/>
        </w:rPr>
        <w:t xml:space="preserve"> State’s veterinarian’s office in Sparks be contacted about the Barn Owl that had been brought to NDOW to determine cause of death.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Responding to Darryl Harwell’s concern about the possibility of turning the roadway over to NDOT, Mr. Oksol clarified that the design was developed by CH2MHill professionals and that the project minimizes wetlands impacts in the Rosewood Lakes Golf Course by going from fairway to fairway and that input had been provided on the design by NDOW as it regards Raptors, U.S. Fish and Wildlife Service as well as the Corps.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Mr. Oksol explained that the multiuse path was designed so that motorized devices used by local governments to remove trash can be driven.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Chair Shea suggested that the exit gate on the fencing be reviewed as deer have been known to try and jump the exit gate only to be trapped hanging upside down.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Responding to Member Smith’s inquiry about mercury encasement, Mr. Oksol explained that monitoring has been continuous during the construction process and that the 404 and 401 permits include mercury sampling.  RTC has taken measure to dewater certain areas to keep the creek from flowing onto or through the construction area.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Member Humphreys, Jr., commended the RTC for the presentation and questioned who ultimately has responsibility for maintenance.</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Fonts w:ascii="Arial" w:hAnsi="Arial" w:cs="Arial"/>
          <w:i/>
        </w:rPr>
      </w:pPr>
      <w:r w:rsidRPr="00E4566C">
        <w:rPr>
          <w:rStyle w:val="Emphasis"/>
          <w:rFonts w:ascii="Arial" w:hAnsi="Arial" w:cs="Arial"/>
          <w:i w:val="0"/>
        </w:rPr>
        <w:t xml:space="preserve">Mr. Oksol stated that the RTC will retain ownership and that there has been some discussion with the Cities of Reno, Sparks and Washoe County as to maintenance in the future.  Mr. Oksol noted that any loss of wetlands habitat will be acted on by the Corp who authorized the use of solar powered bubblers to reduce mosquito in accordance with the Washoe County Vector Control.    Mr. Oksol emphasized that trees had been set back from the roadway to avoid Hawks and other wildlife from being struck by vehicles.  The removal of one of the repurposed trees may be moved to another area along the roadway.  </w:t>
      </w:r>
    </w:p>
    <w:p w:rsidR="00E4566C" w:rsidRPr="00306CAB" w:rsidRDefault="00E4566C" w:rsidP="00E4566C">
      <w:pPr>
        <w:rPr>
          <w:rFonts w:ascii="Arial" w:hAnsi="Arial" w:cs="Arial"/>
        </w:rPr>
      </w:pPr>
    </w:p>
    <w:p w:rsidR="000F6D50" w:rsidRDefault="00275F18" w:rsidP="00066942">
      <w:pPr>
        <w:jc w:val="both"/>
        <w:rPr>
          <w:rFonts w:ascii="Arial" w:hAnsi="Arial" w:cs="Arial"/>
          <w:bCs/>
        </w:rPr>
      </w:pPr>
      <w:r>
        <w:rPr>
          <w:rFonts w:ascii="Arial" w:hAnsi="Arial" w:cs="Arial"/>
          <w:bCs/>
        </w:rPr>
        <w:t>The meeting r</w:t>
      </w:r>
      <w:r w:rsidR="000F6D50">
        <w:rPr>
          <w:rFonts w:ascii="Arial" w:hAnsi="Arial" w:cs="Arial"/>
          <w:bCs/>
        </w:rPr>
        <w:t>ecess</w:t>
      </w:r>
      <w:r w:rsidR="00E4566C">
        <w:rPr>
          <w:rFonts w:ascii="Arial" w:hAnsi="Arial" w:cs="Arial"/>
          <w:bCs/>
        </w:rPr>
        <w:t>ed</w:t>
      </w:r>
      <w:r w:rsidR="000F6D50">
        <w:rPr>
          <w:rFonts w:ascii="Arial" w:hAnsi="Arial" w:cs="Arial"/>
          <w:bCs/>
        </w:rPr>
        <w:t xml:space="preserve"> </w:t>
      </w:r>
      <w:r>
        <w:rPr>
          <w:rFonts w:ascii="Arial" w:hAnsi="Arial" w:cs="Arial"/>
          <w:bCs/>
        </w:rPr>
        <w:t xml:space="preserve">at </w:t>
      </w:r>
      <w:r w:rsidR="000F6D50">
        <w:rPr>
          <w:rFonts w:ascii="Arial" w:hAnsi="Arial" w:cs="Arial"/>
          <w:bCs/>
        </w:rPr>
        <w:t>7</w:t>
      </w:r>
      <w:r>
        <w:rPr>
          <w:rFonts w:ascii="Arial" w:hAnsi="Arial" w:cs="Arial"/>
          <w:bCs/>
        </w:rPr>
        <w:t>:</w:t>
      </w:r>
      <w:r w:rsidR="000F6D50">
        <w:rPr>
          <w:rFonts w:ascii="Arial" w:hAnsi="Arial" w:cs="Arial"/>
          <w:bCs/>
        </w:rPr>
        <w:t>15</w:t>
      </w:r>
      <w:r>
        <w:rPr>
          <w:rFonts w:ascii="Arial" w:hAnsi="Arial" w:cs="Arial"/>
          <w:bCs/>
        </w:rPr>
        <w:t xml:space="preserve"> </w:t>
      </w:r>
      <w:r w:rsidR="000F6D50">
        <w:rPr>
          <w:rFonts w:ascii="Arial" w:hAnsi="Arial" w:cs="Arial"/>
          <w:bCs/>
        </w:rPr>
        <w:t>p</w:t>
      </w:r>
      <w:r>
        <w:rPr>
          <w:rFonts w:ascii="Arial" w:hAnsi="Arial" w:cs="Arial"/>
          <w:bCs/>
        </w:rPr>
        <w:t>.m. and r</w:t>
      </w:r>
      <w:r w:rsidR="00855F87">
        <w:rPr>
          <w:rFonts w:ascii="Arial" w:hAnsi="Arial" w:cs="Arial"/>
          <w:bCs/>
        </w:rPr>
        <w:t xml:space="preserve">econvened </w:t>
      </w:r>
      <w:r>
        <w:rPr>
          <w:rFonts w:ascii="Arial" w:hAnsi="Arial" w:cs="Arial"/>
          <w:bCs/>
        </w:rPr>
        <w:t xml:space="preserve">at </w:t>
      </w:r>
      <w:r w:rsidR="00855F87">
        <w:rPr>
          <w:rFonts w:ascii="Arial" w:hAnsi="Arial" w:cs="Arial"/>
          <w:bCs/>
        </w:rPr>
        <w:t>7</w:t>
      </w:r>
      <w:r>
        <w:rPr>
          <w:rFonts w:ascii="Arial" w:hAnsi="Arial" w:cs="Arial"/>
          <w:bCs/>
        </w:rPr>
        <w:t>:</w:t>
      </w:r>
      <w:r w:rsidR="00855F87">
        <w:rPr>
          <w:rFonts w:ascii="Arial" w:hAnsi="Arial" w:cs="Arial"/>
          <w:bCs/>
        </w:rPr>
        <w:t>23</w:t>
      </w:r>
      <w:r>
        <w:rPr>
          <w:rFonts w:ascii="Arial" w:hAnsi="Arial" w:cs="Arial"/>
          <w:bCs/>
        </w:rPr>
        <w:t xml:space="preserve"> </w:t>
      </w:r>
      <w:r w:rsidR="00855F87">
        <w:rPr>
          <w:rFonts w:ascii="Arial" w:hAnsi="Arial" w:cs="Arial"/>
          <w:bCs/>
        </w:rPr>
        <w:t>p</w:t>
      </w:r>
      <w:r>
        <w:rPr>
          <w:rFonts w:ascii="Arial" w:hAnsi="Arial" w:cs="Arial"/>
          <w:bCs/>
        </w:rPr>
        <w:t>.m.</w:t>
      </w:r>
    </w:p>
    <w:p w:rsidR="00C9583A" w:rsidRDefault="00C9583A" w:rsidP="00066942">
      <w:pPr>
        <w:jc w:val="both"/>
        <w:rPr>
          <w:rFonts w:ascii="Arial" w:hAnsi="Arial" w:cs="Arial"/>
          <w:bCs/>
        </w:rPr>
      </w:pPr>
    </w:p>
    <w:p w:rsidR="00066942" w:rsidRPr="00442111" w:rsidRDefault="007D3981" w:rsidP="00066942">
      <w:pPr>
        <w:pStyle w:val="BodyText"/>
        <w:spacing w:after="0"/>
        <w:ind w:left="720" w:hanging="720"/>
        <w:rPr>
          <w:rFonts w:ascii="Arial" w:hAnsi="Arial" w:cs="Arial"/>
          <w:iCs/>
          <w:color w:val="000000"/>
        </w:rPr>
      </w:pPr>
      <w:r>
        <w:rPr>
          <w:rFonts w:ascii="Arial" w:hAnsi="Arial" w:cs="Arial"/>
          <w:b/>
          <w:bCs/>
        </w:rPr>
        <w:t>4</w:t>
      </w:r>
      <w:r w:rsidR="00985874" w:rsidRPr="00442111">
        <w:rPr>
          <w:rFonts w:ascii="Arial" w:hAnsi="Arial" w:cs="Arial"/>
          <w:b/>
          <w:bCs/>
        </w:rPr>
        <w:t>.</w:t>
      </w:r>
      <w:r w:rsidR="00985874" w:rsidRPr="00442111">
        <w:rPr>
          <w:rFonts w:ascii="Arial" w:hAnsi="Arial" w:cs="Arial"/>
          <w:b/>
          <w:bCs/>
        </w:rPr>
        <w:tab/>
      </w:r>
      <w:r w:rsidR="00D54D20" w:rsidRPr="00442111">
        <w:rPr>
          <w:rFonts w:ascii="Arial" w:hAnsi="Arial" w:cs="Arial"/>
          <w:b/>
          <w:color w:val="000000"/>
        </w:rPr>
        <w:t xml:space="preserve">APPROVAL OF </w:t>
      </w:r>
      <w:r>
        <w:rPr>
          <w:rFonts w:ascii="Arial" w:hAnsi="Arial" w:cs="Arial"/>
          <w:b/>
          <w:color w:val="000000"/>
        </w:rPr>
        <w:t>JULY 30</w:t>
      </w:r>
      <w:r w:rsidR="00D54D20" w:rsidRPr="00442111">
        <w:rPr>
          <w:rFonts w:ascii="Arial" w:hAnsi="Arial" w:cs="Arial"/>
          <w:b/>
          <w:color w:val="000000"/>
        </w:rPr>
        <w:t>, 201</w:t>
      </w:r>
      <w:r w:rsidR="00D54D20">
        <w:rPr>
          <w:rFonts w:ascii="Arial" w:hAnsi="Arial" w:cs="Arial"/>
          <w:b/>
          <w:color w:val="000000"/>
        </w:rPr>
        <w:t>5</w:t>
      </w:r>
      <w:r w:rsidR="00D54D20" w:rsidRPr="00442111">
        <w:rPr>
          <w:rFonts w:ascii="Arial" w:hAnsi="Arial" w:cs="Arial"/>
          <w:b/>
          <w:color w:val="000000"/>
        </w:rPr>
        <w:t>, MINUTES</w:t>
      </w:r>
      <w:r w:rsidR="00D54D20" w:rsidRPr="00442111">
        <w:rPr>
          <w:rFonts w:ascii="Arial" w:hAnsi="Arial" w:cs="Arial"/>
          <w:b/>
          <w:bCs/>
        </w:rPr>
        <w:t xml:space="preserve"> </w:t>
      </w:r>
      <w:r w:rsidR="00D54D20" w:rsidRPr="00442111">
        <w:rPr>
          <w:rFonts w:ascii="Arial" w:hAnsi="Arial" w:cs="Arial"/>
          <w:bCs/>
        </w:rPr>
        <w:t>(For possible action)</w:t>
      </w:r>
    </w:p>
    <w:p w:rsidR="00066942" w:rsidRDefault="00066942" w:rsidP="00066942">
      <w:pPr>
        <w:jc w:val="both"/>
        <w:rPr>
          <w:rFonts w:ascii="Arial" w:hAnsi="Arial" w:cs="Arial"/>
          <w:bCs/>
          <w:color w:val="000000"/>
        </w:rPr>
      </w:pPr>
    </w:p>
    <w:p w:rsidR="00D22A9C" w:rsidRDefault="00275F18" w:rsidP="00066942">
      <w:pPr>
        <w:jc w:val="both"/>
        <w:rPr>
          <w:rFonts w:ascii="Arial" w:hAnsi="Arial" w:cs="Arial"/>
          <w:bCs/>
          <w:color w:val="000000"/>
        </w:rPr>
      </w:pPr>
      <w:r>
        <w:rPr>
          <w:rFonts w:ascii="Arial" w:hAnsi="Arial" w:cs="Arial"/>
          <w:bCs/>
          <w:color w:val="000000"/>
        </w:rPr>
        <w:t xml:space="preserve">Hearing no public comment, Chair Shea asked for Board discussion or a motion.  </w:t>
      </w:r>
    </w:p>
    <w:p w:rsidR="00275F18" w:rsidRDefault="00275F18" w:rsidP="00066942">
      <w:pPr>
        <w:jc w:val="both"/>
        <w:rPr>
          <w:rFonts w:ascii="Arial" w:hAnsi="Arial" w:cs="Arial"/>
          <w:bCs/>
          <w:color w:val="000000"/>
        </w:rPr>
      </w:pPr>
    </w:p>
    <w:p w:rsidR="00D22A9C" w:rsidRDefault="00275F18" w:rsidP="00066942">
      <w:pPr>
        <w:jc w:val="both"/>
        <w:rPr>
          <w:rFonts w:ascii="Arial" w:hAnsi="Arial" w:cs="Arial"/>
          <w:color w:val="000000"/>
        </w:rPr>
      </w:pPr>
      <w:r>
        <w:rPr>
          <w:rFonts w:ascii="Arial" w:hAnsi="Arial" w:cs="Arial"/>
          <w:bCs/>
          <w:color w:val="000000"/>
        </w:rPr>
        <w:t xml:space="preserve">Member Humphreys, Jr., </w:t>
      </w:r>
      <w:r w:rsidR="009439E1">
        <w:rPr>
          <w:rFonts w:ascii="Arial" w:hAnsi="Arial" w:cs="Arial"/>
          <w:bCs/>
          <w:color w:val="000000"/>
        </w:rPr>
        <w:t xml:space="preserve">asked that the last page be corrected to read </w:t>
      </w:r>
      <w:r w:rsidR="00485F68">
        <w:rPr>
          <w:rFonts w:ascii="Arial" w:hAnsi="Arial" w:cs="Arial"/>
          <w:bCs/>
          <w:color w:val="000000"/>
        </w:rPr>
        <w:t>“</w:t>
      </w:r>
      <w:r w:rsidR="00485F68">
        <w:rPr>
          <w:rFonts w:ascii="Arial" w:hAnsi="Arial" w:cs="Arial"/>
          <w:color w:val="000000"/>
        </w:rPr>
        <w:t xml:space="preserve">nuisance animals are of two legged rather than the four legged variety.”  </w:t>
      </w:r>
    </w:p>
    <w:p w:rsidR="00485F68" w:rsidRDefault="00485F68" w:rsidP="00066942">
      <w:pPr>
        <w:jc w:val="both"/>
        <w:rPr>
          <w:rFonts w:ascii="Arial" w:hAnsi="Arial" w:cs="Arial"/>
          <w:bCs/>
          <w:color w:val="000000"/>
        </w:rPr>
      </w:pPr>
    </w:p>
    <w:p w:rsidR="00D22A9C" w:rsidRDefault="00485F68" w:rsidP="00066942">
      <w:pPr>
        <w:jc w:val="both"/>
        <w:rPr>
          <w:rFonts w:ascii="Arial" w:hAnsi="Arial" w:cs="Arial"/>
          <w:bCs/>
          <w:color w:val="000000"/>
        </w:rPr>
      </w:pPr>
      <w:r>
        <w:rPr>
          <w:rFonts w:ascii="Arial" w:hAnsi="Arial" w:cs="Arial"/>
          <w:b/>
          <w:bCs/>
          <w:i/>
          <w:color w:val="000000"/>
        </w:rPr>
        <w:lastRenderedPageBreak/>
        <w:t xml:space="preserve">It was moved by Member Tamblyn, seconded by Chair Shea, to approve the July 309, 2015, minutes as amended.  The motion carried unanimously. </w:t>
      </w:r>
    </w:p>
    <w:p w:rsidR="00855F87" w:rsidRPr="00442111" w:rsidRDefault="00855F87" w:rsidP="00066942">
      <w:pPr>
        <w:jc w:val="both"/>
        <w:rPr>
          <w:rFonts w:ascii="Arial" w:hAnsi="Arial" w:cs="Arial"/>
          <w:bCs/>
          <w:color w:val="000000"/>
        </w:rPr>
      </w:pPr>
    </w:p>
    <w:p w:rsidR="00D42673" w:rsidRDefault="007D3981" w:rsidP="00D42673">
      <w:pPr>
        <w:pStyle w:val="BodyText"/>
        <w:ind w:left="720" w:hanging="720"/>
        <w:rPr>
          <w:rFonts w:ascii="Arial" w:hAnsi="Arial" w:cs="Arial"/>
          <w:i/>
          <w:iCs/>
          <w:color w:val="000000"/>
        </w:rPr>
      </w:pPr>
      <w:r>
        <w:rPr>
          <w:rFonts w:ascii="Arial" w:hAnsi="Arial" w:cs="Arial"/>
          <w:b/>
          <w:bCs/>
          <w:color w:val="000000"/>
        </w:rPr>
        <w:t>5</w:t>
      </w:r>
      <w:r w:rsidR="00066942" w:rsidRPr="00442111">
        <w:rPr>
          <w:rFonts w:ascii="Arial" w:hAnsi="Arial" w:cs="Arial"/>
          <w:b/>
          <w:bCs/>
          <w:color w:val="000000"/>
        </w:rPr>
        <w:t>.</w:t>
      </w:r>
      <w:r w:rsidR="00066942" w:rsidRPr="00442111">
        <w:rPr>
          <w:rFonts w:ascii="Arial" w:hAnsi="Arial" w:cs="Arial"/>
          <w:b/>
          <w:bCs/>
          <w:color w:val="000000"/>
        </w:rPr>
        <w:tab/>
      </w:r>
      <w:r w:rsidR="00D54D20" w:rsidRPr="00442111">
        <w:rPr>
          <w:rFonts w:ascii="Arial" w:hAnsi="Arial" w:cs="Arial"/>
          <w:b/>
          <w:bCs/>
          <w:color w:val="000000"/>
        </w:rPr>
        <w:t xml:space="preserve">BOARD MEMBER MEETING ASSIGNMENT </w:t>
      </w:r>
      <w:r w:rsidR="00D54D20" w:rsidRPr="00442111">
        <w:rPr>
          <w:rFonts w:ascii="Arial" w:hAnsi="Arial" w:cs="Arial"/>
          <w:bCs/>
          <w:color w:val="000000"/>
        </w:rPr>
        <w:t>(Non-action item)</w:t>
      </w:r>
      <w:r w:rsidR="00D54D20" w:rsidRPr="00442111">
        <w:rPr>
          <w:rFonts w:ascii="Arial" w:hAnsi="Arial" w:cs="Arial"/>
          <w:b/>
          <w:bCs/>
          <w:color w:val="000000"/>
        </w:rPr>
        <w:t xml:space="preserve"> – </w:t>
      </w:r>
      <w:r w:rsidR="00D54D20" w:rsidRPr="00442111">
        <w:rPr>
          <w:rFonts w:ascii="Arial" w:hAnsi="Arial" w:cs="Arial"/>
          <w:i/>
          <w:iCs/>
          <w:color w:val="000000"/>
        </w:rPr>
        <w:t xml:space="preserve">A discussion and selection of member(s) to attend the Nevada Board of Wildlife Commissioners meetings on: </w:t>
      </w:r>
    </w:p>
    <w:p w:rsidR="00D42673" w:rsidRDefault="00A705E9" w:rsidP="00D54D20">
      <w:pPr>
        <w:pStyle w:val="BodyText"/>
        <w:spacing w:after="0"/>
        <w:ind w:left="720" w:hanging="720"/>
        <w:rPr>
          <w:rFonts w:ascii="Arial" w:hAnsi="Arial" w:cs="Arial"/>
          <w:iCs/>
          <w:color w:val="000000"/>
        </w:rPr>
      </w:pPr>
      <w:r>
        <w:rPr>
          <w:rFonts w:ascii="Arial" w:hAnsi="Arial" w:cs="Arial"/>
          <w:b/>
          <w:i/>
          <w:iCs/>
          <w:color w:val="000000"/>
        </w:rPr>
        <w:t>5</w:t>
      </w:r>
      <w:r w:rsidR="00D42673" w:rsidRPr="00D42673">
        <w:rPr>
          <w:rFonts w:ascii="Arial" w:hAnsi="Arial" w:cs="Arial"/>
          <w:b/>
          <w:i/>
          <w:iCs/>
          <w:color w:val="000000"/>
        </w:rPr>
        <w:t>-</w:t>
      </w:r>
      <w:r w:rsidR="00D54D20" w:rsidRPr="00D42673">
        <w:rPr>
          <w:rFonts w:ascii="Arial" w:hAnsi="Arial" w:cs="Arial"/>
          <w:b/>
          <w:i/>
          <w:iCs/>
          <w:color w:val="000000"/>
        </w:rPr>
        <w:t>1)</w:t>
      </w:r>
      <w:r w:rsidR="00D42673">
        <w:rPr>
          <w:rFonts w:ascii="Arial" w:hAnsi="Arial" w:cs="Arial"/>
          <w:b/>
          <w:i/>
          <w:iCs/>
          <w:color w:val="000000"/>
        </w:rPr>
        <w:tab/>
      </w:r>
      <w:r w:rsidR="007D3981" w:rsidRPr="00D42673">
        <w:rPr>
          <w:rFonts w:ascii="Arial" w:hAnsi="Arial" w:cs="Arial"/>
          <w:b/>
          <w:i/>
          <w:iCs/>
          <w:color w:val="000000"/>
        </w:rPr>
        <w:t>September 25 and 26, 2015, in Las Vegas, Nevada</w:t>
      </w:r>
      <w:r w:rsidR="00D42673" w:rsidRPr="00D42673">
        <w:rPr>
          <w:rFonts w:ascii="Arial" w:hAnsi="Arial" w:cs="Arial"/>
          <w:b/>
          <w:i/>
          <w:iCs/>
          <w:color w:val="000000"/>
        </w:rPr>
        <w:t xml:space="preserve"> </w:t>
      </w:r>
      <w:r w:rsidR="00D42673" w:rsidRPr="00D42673">
        <w:rPr>
          <w:rFonts w:ascii="Arial" w:hAnsi="Arial" w:cs="Arial"/>
          <w:b/>
          <w:iCs/>
          <w:color w:val="000000"/>
        </w:rPr>
        <w:t>–</w:t>
      </w:r>
      <w:r w:rsidR="00485F68">
        <w:rPr>
          <w:rFonts w:ascii="Arial" w:hAnsi="Arial" w:cs="Arial"/>
          <w:iCs/>
          <w:color w:val="000000"/>
        </w:rPr>
        <w:t xml:space="preserve"> Miles Humphreys </w:t>
      </w:r>
      <w:r w:rsidR="000612E2">
        <w:rPr>
          <w:rFonts w:ascii="Arial" w:hAnsi="Arial" w:cs="Arial"/>
          <w:iCs/>
          <w:color w:val="000000"/>
        </w:rPr>
        <w:t>Jr.</w:t>
      </w:r>
    </w:p>
    <w:p w:rsidR="00D42673" w:rsidRDefault="00D42673" w:rsidP="00D54D20">
      <w:pPr>
        <w:pStyle w:val="BodyText"/>
        <w:spacing w:after="0"/>
        <w:ind w:left="720" w:hanging="720"/>
        <w:rPr>
          <w:rFonts w:ascii="Arial" w:hAnsi="Arial" w:cs="Arial"/>
          <w:iCs/>
          <w:color w:val="000000"/>
        </w:rPr>
      </w:pPr>
    </w:p>
    <w:p w:rsidR="00D54D20" w:rsidRDefault="00D42673" w:rsidP="00D54D20">
      <w:pPr>
        <w:pStyle w:val="BodyText"/>
        <w:spacing w:after="0"/>
        <w:ind w:left="720" w:hanging="720"/>
        <w:rPr>
          <w:rFonts w:ascii="Arial" w:hAnsi="Arial" w:cs="Arial"/>
          <w:iCs/>
          <w:color w:val="000000"/>
        </w:rPr>
      </w:pPr>
      <w:r w:rsidRPr="00D42673">
        <w:rPr>
          <w:rFonts w:ascii="Arial" w:hAnsi="Arial" w:cs="Arial"/>
          <w:b/>
          <w:i/>
          <w:iCs/>
          <w:color w:val="000000"/>
        </w:rPr>
        <w:t>5-</w:t>
      </w:r>
      <w:r w:rsidR="00D54D20" w:rsidRPr="00D42673">
        <w:rPr>
          <w:rFonts w:ascii="Arial" w:hAnsi="Arial" w:cs="Arial"/>
          <w:b/>
          <w:i/>
          <w:iCs/>
          <w:color w:val="000000"/>
        </w:rPr>
        <w:t>2).</w:t>
      </w:r>
      <w:r w:rsidR="00BB0554" w:rsidRPr="00D42673">
        <w:rPr>
          <w:rFonts w:ascii="Arial" w:hAnsi="Arial" w:cs="Arial"/>
          <w:b/>
          <w:i/>
          <w:iCs/>
          <w:color w:val="000000"/>
        </w:rPr>
        <w:t xml:space="preserve"> </w:t>
      </w:r>
      <w:r>
        <w:rPr>
          <w:rFonts w:ascii="Arial" w:hAnsi="Arial" w:cs="Arial"/>
          <w:b/>
          <w:i/>
          <w:iCs/>
          <w:color w:val="000000"/>
        </w:rPr>
        <w:tab/>
      </w:r>
      <w:r w:rsidR="00BB0554" w:rsidRPr="00D42673">
        <w:rPr>
          <w:rFonts w:ascii="Arial" w:hAnsi="Arial" w:cs="Arial"/>
          <w:b/>
          <w:i/>
          <w:iCs/>
          <w:color w:val="000000"/>
        </w:rPr>
        <w:t>November 13 and 14, 2015, in Reno, Nevada</w:t>
      </w:r>
      <w:r w:rsidRPr="00D42673">
        <w:rPr>
          <w:rFonts w:ascii="Arial" w:hAnsi="Arial" w:cs="Arial"/>
          <w:b/>
          <w:iCs/>
          <w:color w:val="000000"/>
        </w:rPr>
        <w:t xml:space="preserve"> –</w:t>
      </w:r>
      <w:r w:rsidR="000D29FC">
        <w:rPr>
          <w:rFonts w:ascii="Arial" w:hAnsi="Arial" w:cs="Arial"/>
          <w:iCs/>
          <w:color w:val="000000"/>
        </w:rPr>
        <w:t xml:space="preserve"> </w:t>
      </w:r>
      <w:r w:rsidR="00485F68">
        <w:rPr>
          <w:rFonts w:ascii="Arial" w:hAnsi="Arial" w:cs="Arial"/>
          <w:iCs/>
          <w:color w:val="000000"/>
        </w:rPr>
        <w:t xml:space="preserve">Members Spencer, Tamblyn and </w:t>
      </w:r>
      <w:r w:rsidR="000D29FC">
        <w:rPr>
          <w:rFonts w:ascii="Arial" w:hAnsi="Arial" w:cs="Arial"/>
          <w:iCs/>
          <w:color w:val="000000"/>
        </w:rPr>
        <w:t>Chair Shea</w:t>
      </w:r>
      <w:r w:rsidR="00485F68">
        <w:rPr>
          <w:rFonts w:ascii="Arial" w:hAnsi="Arial" w:cs="Arial"/>
          <w:iCs/>
          <w:color w:val="000000"/>
        </w:rPr>
        <w:t>.</w:t>
      </w:r>
    </w:p>
    <w:p w:rsidR="00D42673" w:rsidRDefault="00D42673" w:rsidP="00D54D20">
      <w:pPr>
        <w:pStyle w:val="BodyText"/>
        <w:spacing w:after="0"/>
        <w:ind w:left="720" w:hanging="720"/>
        <w:rPr>
          <w:rFonts w:ascii="Arial" w:hAnsi="Arial" w:cs="Arial"/>
          <w:iCs/>
          <w:color w:val="000000"/>
        </w:rPr>
      </w:pPr>
    </w:p>
    <w:p w:rsidR="00F6189C" w:rsidRDefault="00485F68" w:rsidP="00485F68">
      <w:pPr>
        <w:pStyle w:val="BodyText"/>
        <w:spacing w:after="0"/>
        <w:ind w:left="720" w:hanging="720"/>
        <w:rPr>
          <w:rStyle w:val="Emphasis"/>
          <w:rFonts w:ascii="Arial" w:hAnsi="Arial" w:cs="Arial"/>
          <w:i w:val="0"/>
        </w:rPr>
      </w:pPr>
      <w:r>
        <w:rPr>
          <w:rFonts w:ascii="Arial" w:hAnsi="Arial" w:cs="Arial"/>
          <w:iCs/>
          <w:color w:val="000000"/>
        </w:rPr>
        <w:t xml:space="preserve">Chair Shea commented that he might not be at the November 5, 2015, meeting. </w:t>
      </w:r>
    </w:p>
    <w:p w:rsidR="000D29FC" w:rsidRDefault="000D29FC">
      <w:pPr>
        <w:jc w:val="both"/>
        <w:rPr>
          <w:rStyle w:val="Emphasis"/>
          <w:rFonts w:ascii="Arial" w:hAnsi="Arial" w:cs="Arial"/>
          <w:i w:val="0"/>
        </w:rPr>
      </w:pPr>
    </w:p>
    <w:p w:rsidR="00D42673" w:rsidRDefault="00702ECD" w:rsidP="00D42673">
      <w:pPr>
        <w:pStyle w:val="BodyText"/>
        <w:ind w:left="720" w:hanging="720"/>
        <w:rPr>
          <w:rFonts w:ascii="Arial" w:hAnsi="Arial" w:cs="Arial"/>
          <w:b/>
          <w:bCs/>
          <w:color w:val="000000"/>
        </w:rPr>
      </w:pPr>
      <w:r>
        <w:rPr>
          <w:rStyle w:val="Emphasis"/>
          <w:rFonts w:ascii="Arial" w:hAnsi="Arial" w:cs="Arial"/>
          <w:b/>
          <w:i w:val="0"/>
        </w:rPr>
        <w:t>6</w:t>
      </w:r>
      <w:r w:rsidR="00786348">
        <w:rPr>
          <w:rStyle w:val="Emphasis"/>
          <w:rFonts w:ascii="Arial" w:hAnsi="Arial" w:cs="Arial"/>
          <w:b/>
          <w:i w:val="0"/>
        </w:rPr>
        <w:t>.</w:t>
      </w:r>
      <w:r w:rsidR="00786348">
        <w:rPr>
          <w:rStyle w:val="Emphasis"/>
          <w:rFonts w:ascii="Arial" w:hAnsi="Arial" w:cs="Arial"/>
          <w:b/>
          <w:i w:val="0"/>
        </w:rPr>
        <w:tab/>
      </w:r>
      <w:r w:rsidR="00D54D20" w:rsidRPr="00442111">
        <w:rPr>
          <w:rFonts w:ascii="Arial" w:hAnsi="Arial" w:cs="Arial"/>
          <w:b/>
          <w:bCs/>
          <w:color w:val="000000"/>
        </w:rPr>
        <w:t xml:space="preserve">COMMITTEE, MEMBER AND LIAISON UPDATES </w:t>
      </w:r>
      <w:r w:rsidR="00D54D20" w:rsidRPr="00442111">
        <w:rPr>
          <w:rFonts w:ascii="Arial" w:hAnsi="Arial" w:cs="Arial"/>
          <w:bCs/>
          <w:color w:val="000000"/>
        </w:rPr>
        <w:t>(Non-action items)</w:t>
      </w:r>
      <w:r w:rsidR="00D42673">
        <w:rPr>
          <w:rFonts w:ascii="Arial" w:hAnsi="Arial" w:cs="Arial"/>
          <w:b/>
          <w:bCs/>
          <w:color w:val="000000"/>
        </w:rPr>
        <w:t xml:space="preserve"> </w:t>
      </w:r>
      <w:r w:rsidR="00D54D20" w:rsidRPr="00442111">
        <w:rPr>
          <w:rFonts w:ascii="Arial" w:hAnsi="Arial" w:cs="Arial"/>
          <w:b/>
          <w:bCs/>
          <w:color w:val="000000"/>
        </w:rPr>
        <w:t xml:space="preserve"> </w:t>
      </w:r>
    </w:p>
    <w:p w:rsidR="00485F68" w:rsidRDefault="00D42673" w:rsidP="00D42673">
      <w:pPr>
        <w:pStyle w:val="BodyText"/>
        <w:spacing w:after="0"/>
        <w:rPr>
          <w:rFonts w:ascii="Arial" w:hAnsi="Arial" w:cs="Arial"/>
          <w:iCs/>
          <w:color w:val="000000"/>
        </w:rPr>
      </w:pPr>
      <w:r w:rsidRPr="00D42673">
        <w:rPr>
          <w:rStyle w:val="Emphasis"/>
          <w:rFonts w:ascii="Arial" w:hAnsi="Arial" w:cs="Arial"/>
          <w:b/>
        </w:rPr>
        <w:t>6-</w:t>
      </w:r>
      <w:r w:rsidR="00D54D20" w:rsidRPr="00D42673">
        <w:rPr>
          <w:rFonts w:ascii="Arial" w:hAnsi="Arial" w:cs="Arial"/>
          <w:b/>
          <w:i/>
          <w:color w:val="000000"/>
        </w:rPr>
        <w:t xml:space="preserve">1). </w:t>
      </w:r>
      <w:r w:rsidR="00D54D20" w:rsidRPr="00D42673">
        <w:rPr>
          <w:rFonts w:ascii="Arial" w:hAnsi="Arial" w:cs="Arial"/>
          <w:b/>
          <w:i/>
          <w:iCs/>
          <w:color w:val="000000"/>
        </w:rPr>
        <w:t>Correspondence (including sportsmen’s concerns) and Announcements</w:t>
      </w:r>
      <w:r w:rsidRPr="00D42673">
        <w:rPr>
          <w:rFonts w:ascii="Arial" w:hAnsi="Arial" w:cs="Arial"/>
          <w:b/>
          <w:iCs/>
          <w:color w:val="000000"/>
        </w:rPr>
        <w:t xml:space="preserve"> –</w:t>
      </w:r>
      <w:r w:rsidR="007F1E2A">
        <w:rPr>
          <w:rFonts w:ascii="Arial" w:hAnsi="Arial" w:cs="Arial"/>
          <w:iCs/>
          <w:color w:val="000000"/>
        </w:rPr>
        <w:t xml:space="preserve"> Member Spencer </w:t>
      </w:r>
      <w:r w:rsidR="00485F68">
        <w:rPr>
          <w:rFonts w:ascii="Arial" w:hAnsi="Arial" w:cs="Arial"/>
          <w:iCs/>
          <w:color w:val="000000"/>
        </w:rPr>
        <w:t>read correspondence (copy on file) concerning an audit of Wildlife Services.</w:t>
      </w:r>
    </w:p>
    <w:p w:rsidR="004224DD" w:rsidRDefault="00485F68" w:rsidP="00D42673">
      <w:pPr>
        <w:pStyle w:val="BodyText"/>
        <w:spacing w:after="0"/>
        <w:rPr>
          <w:rFonts w:ascii="Arial" w:hAnsi="Arial" w:cs="Arial"/>
          <w:iCs/>
          <w:color w:val="000000"/>
        </w:rPr>
      </w:pPr>
      <w:r>
        <w:rPr>
          <w:rFonts w:ascii="Arial" w:hAnsi="Arial" w:cs="Arial"/>
          <w:iCs/>
          <w:color w:val="000000"/>
        </w:rPr>
        <w:t xml:space="preserve"> </w:t>
      </w:r>
    </w:p>
    <w:p w:rsidR="004224DD" w:rsidRDefault="004224DD" w:rsidP="00D42673">
      <w:pPr>
        <w:pStyle w:val="BodyText"/>
        <w:spacing w:after="0"/>
        <w:rPr>
          <w:rFonts w:ascii="Arial" w:hAnsi="Arial" w:cs="Arial"/>
          <w:iCs/>
          <w:color w:val="000000"/>
        </w:rPr>
      </w:pPr>
      <w:r>
        <w:rPr>
          <w:rFonts w:ascii="Arial" w:hAnsi="Arial" w:cs="Arial"/>
          <w:iCs/>
          <w:color w:val="000000"/>
        </w:rPr>
        <w:t xml:space="preserve">Chair </w:t>
      </w:r>
      <w:r w:rsidR="00485F68">
        <w:rPr>
          <w:rFonts w:ascii="Arial" w:hAnsi="Arial" w:cs="Arial"/>
          <w:iCs/>
          <w:color w:val="000000"/>
        </w:rPr>
        <w:t>S</w:t>
      </w:r>
      <w:r>
        <w:rPr>
          <w:rFonts w:ascii="Arial" w:hAnsi="Arial" w:cs="Arial"/>
          <w:iCs/>
          <w:color w:val="000000"/>
        </w:rPr>
        <w:t xml:space="preserve">hea </w:t>
      </w:r>
      <w:r w:rsidR="00485F68">
        <w:rPr>
          <w:rFonts w:ascii="Arial" w:hAnsi="Arial" w:cs="Arial"/>
          <w:iCs/>
          <w:color w:val="000000"/>
        </w:rPr>
        <w:t xml:space="preserve">noted that the Washoe County Advisory Board to Manage Wildlife had reviewed and made recommendations </w:t>
      </w:r>
      <w:r w:rsidR="000E7150">
        <w:rPr>
          <w:rFonts w:ascii="Arial" w:hAnsi="Arial" w:cs="Arial"/>
          <w:iCs/>
          <w:color w:val="000000"/>
        </w:rPr>
        <w:t xml:space="preserve">at the July 30, 2015, meeting </w:t>
      </w:r>
      <w:r w:rsidR="00485F68">
        <w:rPr>
          <w:rFonts w:ascii="Arial" w:hAnsi="Arial" w:cs="Arial"/>
          <w:iCs/>
          <w:color w:val="000000"/>
        </w:rPr>
        <w:t xml:space="preserve">on all but one of the items on the Nevada Board of Wildlife Commissioners </w:t>
      </w:r>
      <w:r w:rsidR="000E7150">
        <w:rPr>
          <w:rFonts w:ascii="Arial" w:hAnsi="Arial" w:cs="Arial"/>
          <w:iCs/>
          <w:color w:val="000000"/>
        </w:rPr>
        <w:t xml:space="preserve">upcoming meeting. </w:t>
      </w:r>
    </w:p>
    <w:p w:rsidR="004224DD" w:rsidRDefault="004224DD" w:rsidP="00D42673">
      <w:pPr>
        <w:pStyle w:val="BodyText"/>
        <w:spacing w:after="0"/>
        <w:rPr>
          <w:rFonts w:ascii="Arial" w:hAnsi="Arial" w:cs="Arial"/>
          <w:iCs/>
          <w:color w:val="000000"/>
        </w:rPr>
      </w:pPr>
    </w:p>
    <w:p w:rsidR="004224DD" w:rsidRDefault="000E7150" w:rsidP="000E7150">
      <w:pPr>
        <w:pStyle w:val="BodyText"/>
        <w:spacing w:after="0"/>
        <w:rPr>
          <w:rFonts w:ascii="Arial" w:hAnsi="Arial" w:cs="Arial"/>
          <w:iCs/>
          <w:color w:val="000000"/>
        </w:rPr>
      </w:pPr>
      <w:r>
        <w:rPr>
          <w:rFonts w:ascii="Arial" w:hAnsi="Arial" w:cs="Arial"/>
          <w:iCs/>
          <w:color w:val="000000"/>
        </w:rPr>
        <w:t xml:space="preserve">Chair Shea commended staff on the Small Game Status Book and noted that Nevada Board of Wildlife Commissioners is seeking nominations for the Wayne E. Kirsch Award.  </w:t>
      </w:r>
    </w:p>
    <w:p w:rsidR="00D42673" w:rsidRDefault="00D42673" w:rsidP="00D42673">
      <w:pPr>
        <w:pStyle w:val="BodyText"/>
        <w:spacing w:after="0"/>
        <w:rPr>
          <w:rFonts w:ascii="Arial" w:hAnsi="Arial" w:cs="Arial"/>
          <w:i/>
          <w:color w:val="000000"/>
        </w:rPr>
      </w:pPr>
    </w:p>
    <w:p w:rsidR="00C909E7" w:rsidRDefault="00D42673" w:rsidP="000E7150">
      <w:pPr>
        <w:pStyle w:val="BodyText"/>
        <w:spacing w:after="0"/>
        <w:rPr>
          <w:rFonts w:ascii="Arial" w:hAnsi="Arial" w:cs="Arial"/>
          <w:iCs/>
          <w:color w:val="000000"/>
        </w:rPr>
      </w:pPr>
      <w:r w:rsidRPr="00D42673">
        <w:rPr>
          <w:rFonts w:ascii="Arial" w:hAnsi="Arial" w:cs="Arial"/>
          <w:b/>
          <w:i/>
          <w:color w:val="000000"/>
        </w:rPr>
        <w:t>6-</w:t>
      </w:r>
      <w:r w:rsidR="00D54D20" w:rsidRPr="00D42673">
        <w:rPr>
          <w:rFonts w:ascii="Arial" w:hAnsi="Arial" w:cs="Arial"/>
          <w:b/>
          <w:i/>
          <w:color w:val="000000"/>
        </w:rPr>
        <w:t xml:space="preserve">2). </w:t>
      </w:r>
      <w:r w:rsidR="00D54D20" w:rsidRPr="00D42673">
        <w:rPr>
          <w:rFonts w:ascii="Arial" w:hAnsi="Arial" w:cs="Arial"/>
          <w:b/>
          <w:i/>
          <w:iCs/>
          <w:color w:val="000000"/>
        </w:rPr>
        <w:t xml:space="preserve">Overview of the </w:t>
      </w:r>
      <w:r w:rsidR="00BB0554" w:rsidRPr="00D42673">
        <w:rPr>
          <w:rFonts w:ascii="Arial" w:hAnsi="Arial" w:cs="Arial"/>
          <w:b/>
          <w:i/>
          <w:iCs/>
          <w:color w:val="000000"/>
        </w:rPr>
        <w:t>August 7 and 8, 2015, meeting</w:t>
      </w:r>
      <w:r w:rsidR="00D54D20" w:rsidRPr="00D42673">
        <w:rPr>
          <w:rFonts w:ascii="Arial" w:hAnsi="Arial" w:cs="Arial"/>
          <w:b/>
          <w:i/>
          <w:iCs/>
          <w:color w:val="000000"/>
        </w:rPr>
        <w:t xml:space="preserve"> of the Nevada Board of Wildlife Commissioners</w:t>
      </w:r>
      <w:r w:rsidRPr="00D42673">
        <w:rPr>
          <w:rFonts w:ascii="Arial" w:hAnsi="Arial" w:cs="Arial"/>
          <w:b/>
          <w:iCs/>
          <w:color w:val="000000"/>
        </w:rPr>
        <w:t xml:space="preserve"> –</w:t>
      </w:r>
      <w:r w:rsidR="0040769D">
        <w:rPr>
          <w:rFonts w:ascii="Arial" w:hAnsi="Arial" w:cs="Arial"/>
          <w:iCs/>
          <w:color w:val="000000"/>
        </w:rPr>
        <w:t xml:space="preserve"> Member Tamblyn</w:t>
      </w:r>
      <w:r w:rsidR="000E7150">
        <w:rPr>
          <w:rFonts w:ascii="Arial" w:hAnsi="Arial" w:cs="Arial"/>
          <w:iCs/>
          <w:color w:val="000000"/>
        </w:rPr>
        <w:t xml:space="preserve"> provided an overview of the August 7 and 8, 2015, meetings noting that the Chair and Vice-chair had been reelected.  Additional, Nevada Board of Wildlife Commissioners approved Commission Regulation 456 with little discussion.  Member Tamblyn noted that several presentations were well done.  Member Tamblyn noted that he had conveyed the Washoe County Advisory Board to Manage Wildlife’s position on issues that concerns and recommendations for modification or denial.  </w:t>
      </w:r>
    </w:p>
    <w:p w:rsidR="00D42673" w:rsidRDefault="00D42673" w:rsidP="00786348">
      <w:pPr>
        <w:jc w:val="both"/>
        <w:rPr>
          <w:rStyle w:val="Emphasis"/>
          <w:rFonts w:ascii="Arial" w:hAnsi="Arial" w:cs="Arial"/>
          <w:i w:val="0"/>
        </w:rPr>
      </w:pPr>
    </w:p>
    <w:p w:rsidR="008B1180" w:rsidRPr="00385C68" w:rsidRDefault="008B1180" w:rsidP="008B1180">
      <w:pPr>
        <w:ind w:left="720" w:hanging="720"/>
        <w:jc w:val="both"/>
        <w:rPr>
          <w:rFonts w:ascii="Arial" w:hAnsi="Arial" w:cs="Arial"/>
        </w:rPr>
      </w:pPr>
      <w:r>
        <w:rPr>
          <w:rStyle w:val="Emphasis"/>
          <w:rFonts w:ascii="Arial" w:hAnsi="Arial" w:cs="Arial"/>
          <w:b/>
          <w:i w:val="0"/>
        </w:rPr>
        <w:t>9</w:t>
      </w:r>
      <w:r w:rsidRPr="00833127">
        <w:rPr>
          <w:rStyle w:val="Emphasis"/>
          <w:rFonts w:ascii="Arial" w:hAnsi="Arial" w:cs="Arial"/>
          <w:b/>
          <w:i w:val="0"/>
        </w:rPr>
        <w:t>.</w:t>
      </w:r>
      <w:r w:rsidRPr="00833127">
        <w:rPr>
          <w:rStyle w:val="Emphasis"/>
          <w:rFonts w:ascii="Arial" w:hAnsi="Arial" w:cs="Arial"/>
          <w:b/>
          <w:i w:val="0"/>
        </w:rPr>
        <w:tab/>
      </w:r>
      <w:r w:rsidRPr="00385C68">
        <w:rPr>
          <w:rFonts w:ascii="Arial" w:hAnsi="Arial" w:cs="Arial"/>
          <w:b/>
        </w:rPr>
        <w:t>COMMISSION REGULATION 16-02 FISHING SEASONS AND BAG LIMITS for 2016</w:t>
      </w:r>
      <w:r>
        <w:rPr>
          <w:rFonts w:ascii="Arial" w:hAnsi="Arial" w:cs="Arial"/>
          <w:b/>
        </w:rPr>
        <w:t>-2018</w:t>
      </w:r>
      <w:r w:rsidRPr="00385C68">
        <w:rPr>
          <w:rFonts w:ascii="Arial" w:hAnsi="Arial" w:cs="Arial"/>
          <w:b/>
        </w:rPr>
        <w:t xml:space="preserve"> </w:t>
      </w:r>
      <w:r w:rsidRPr="008B1180">
        <w:rPr>
          <w:rFonts w:ascii="Arial" w:hAnsi="Arial" w:cs="Arial"/>
        </w:rPr>
        <w:t>[For Possible Action]</w:t>
      </w:r>
      <w:r w:rsidRPr="00385C68">
        <w:rPr>
          <w:rFonts w:ascii="Arial" w:hAnsi="Arial" w:cs="Arial"/>
        </w:rPr>
        <w:t xml:space="preserve"> </w:t>
      </w:r>
      <w:r>
        <w:rPr>
          <w:rFonts w:ascii="Arial" w:hAnsi="Arial" w:cs="Arial"/>
        </w:rPr>
        <w:t xml:space="preserve">– </w:t>
      </w:r>
      <w:r w:rsidRPr="00385C68">
        <w:rPr>
          <w:rFonts w:ascii="Arial" w:hAnsi="Arial" w:cs="Arial"/>
          <w:i/>
        </w:rPr>
        <w:t>A review, discussion and possible action to recommend that the Nevada Board of Wildlife Commissioners approve, deny or otherwise modify recommended fishing seasons, bag and possession limits for the period of March 1, 2016 through February 28, 2018.</w:t>
      </w:r>
    </w:p>
    <w:p w:rsidR="00CE2F5D" w:rsidRDefault="00CE2F5D" w:rsidP="00AD129F">
      <w:pPr>
        <w:jc w:val="both"/>
        <w:rPr>
          <w:rStyle w:val="Emphasis"/>
          <w:rFonts w:ascii="Arial" w:hAnsi="Arial" w:cs="Arial"/>
          <w:i w:val="0"/>
        </w:rPr>
      </w:pPr>
    </w:p>
    <w:p w:rsidR="00C9583A" w:rsidRPr="00C9583A" w:rsidRDefault="00C9583A" w:rsidP="00C9583A">
      <w:pPr>
        <w:jc w:val="both"/>
        <w:rPr>
          <w:rStyle w:val="Emphasis"/>
          <w:rFonts w:ascii="Arial" w:hAnsi="Arial" w:cs="Arial"/>
          <w:i w:val="0"/>
          <w:iCs w:val="0"/>
          <w:color w:val="000000" w:themeColor="text1"/>
        </w:rPr>
      </w:pPr>
      <w:r w:rsidRPr="00C9583A">
        <w:rPr>
          <w:rStyle w:val="Emphasis"/>
          <w:rFonts w:ascii="Arial" w:hAnsi="Arial" w:cs="Arial"/>
          <w:i w:val="0"/>
          <w:color w:val="000000" w:themeColor="text1"/>
        </w:rPr>
        <w:t xml:space="preserve">Travis Hawks </w:t>
      </w:r>
      <w:r w:rsidRPr="00C9583A">
        <w:rPr>
          <w:rStyle w:val="Emphasis"/>
          <w:rFonts w:ascii="Arial" w:hAnsi="Arial" w:cs="Arial"/>
          <w:i w:val="0"/>
          <w:iCs w:val="0"/>
          <w:color w:val="000000" w:themeColor="text1"/>
        </w:rPr>
        <w:t xml:space="preserve">- </w:t>
      </w:r>
      <w:r w:rsidRPr="00C9583A">
        <w:rPr>
          <w:rStyle w:val="Emphasis"/>
          <w:rFonts w:ascii="Arial" w:hAnsi="Arial" w:cs="Arial"/>
          <w:i w:val="0"/>
          <w:color w:val="000000" w:themeColor="text1"/>
        </w:rPr>
        <w:t xml:space="preserve">NDOW </w:t>
      </w:r>
      <w:r w:rsidRPr="00C9583A">
        <w:rPr>
          <w:rStyle w:val="Emphasis"/>
          <w:rFonts w:ascii="Arial" w:hAnsi="Arial" w:cs="Arial"/>
          <w:i w:val="0"/>
          <w:iCs w:val="0"/>
          <w:color w:val="000000" w:themeColor="text1"/>
        </w:rPr>
        <w:t>(Nevada Department of Wildlife), noted that a grant had been approved to move forward with the Chimney Reservoir Project.  Mr. Hawks noted that the use of Tiger Muskie had worked in other western states to reduce Carp.  Mr. Hawks then summarized the recommendations for Eagle Valley and Kirch WMA to reduce pressure on black bass during spawning season.  Mr. Hawks also noted that Mount Granite had been closed since 2001 and that staff had been</w:t>
      </w:r>
      <w:r w:rsidR="00772A4B">
        <w:rPr>
          <w:rStyle w:val="Emphasis"/>
          <w:rFonts w:ascii="Arial" w:hAnsi="Arial" w:cs="Arial"/>
          <w:i w:val="0"/>
          <w:iCs w:val="0"/>
          <w:color w:val="000000" w:themeColor="text1"/>
        </w:rPr>
        <w:t xml:space="preserve"> asked about reopening the area</w:t>
      </w:r>
      <w:r w:rsidRPr="00C9583A">
        <w:rPr>
          <w:rStyle w:val="Emphasis"/>
          <w:rFonts w:ascii="Arial" w:hAnsi="Arial" w:cs="Arial"/>
          <w:i w:val="0"/>
          <w:iCs w:val="0"/>
          <w:color w:val="000000" w:themeColor="text1"/>
        </w:rPr>
        <w:t xml:space="preserve"> as the fishery in Walker Lake has crashed.  NDOW has agreed to resume stocking Tiger Trough with a limit of 3 game fish. Mr. Hawks noted changes that will reduce redundancies in regulations along the Truckee River.  </w:t>
      </w:r>
    </w:p>
    <w:p w:rsidR="00C9583A" w:rsidRDefault="00C9583A" w:rsidP="00C9583A">
      <w:pPr>
        <w:jc w:val="both"/>
        <w:rPr>
          <w:rStyle w:val="Emphasis"/>
          <w:rFonts w:ascii="Arial" w:hAnsi="Arial" w:cs="Arial"/>
          <w:i w:val="0"/>
          <w:iCs w:val="0"/>
        </w:rPr>
      </w:pPr>
    </w:p>
    <w:p w:rsidR="00C9583A" w:rsidRDefault="00C9583A" w:rsidP="00C9583A">
      <w:pPr>
        <w:jc w:val="both"/>
        <w:rPr>
          <w:rStyle w:val="Emphasis"/>
          <w:rFonts w:ascii="Arial" w:hAnsi="Arial" w:cs="Arial"/>
          <w:i w:val="0"/>
          <w:iCs w:val="0"/>
        </w:rPr>
      </w:pPr>
      <w:r>
        <w:rPr>
          <w:rStyle w:val="Emphasis"/>
          <w:rFonts w:ascii="Arial" w:hAnsi="Arial" w:cs="Arial"/>
          <w:i w:val="0"/>
          <w:iCs w:val="0"/>
        </w:rPr>
        <w:t>Chair Shea opened public comments.</w:t>
      </w:r>
    </w:p>
    <w:p w:rsidR="00C9583A" w:rsidRDefault="00C9583A" w:rsidP="00C9583A">
      <w:pPr>
        <w:jc w:val="both"/>
        <w:rPr>
          <w:rStyle w:val="Emphasis"/>
          <w:rFonts w:ascii="Arial" w:hAnsi="Arial" w:cs="Arial"/>
          <w:i w:val="0"/>
          <w:iCs w:val="0"/>
        </w:rPr>
      </w:pPr>
    </w:p>
    <w:p w:rsidR="00C9583A" w:rsidRDefault="00C9583A" w:rsidP="00C9583A">
      <w:pPr>
        <w:jc w:val="both"/>
        <w:rPr>
          <w:rStyle w:val="Emphasis"/>
          <w:rFonts w:ascii="Arial" w:hAnsi="Arial" w:cs="Arial"/>
          <w:i w:val="0"/>
          <w:iCs w:val="0"/>
        </w:rPr>
      </w:pPr>
      <w:r>
        <w:rPr>
          <w:rStyle w:val="Emphasis"/>
          <w:rFonts w:ascii="Arial" w:hAnsi="Arial" w:cs="Arial"/>
          <w:i w:val="0"/>
          <w:iCs w:val="0"/>
        </w:rPr>
        <w:t>Rex Flowers drew attention to the different limits for Storey and Washoe County where the Truckee River serves as the boundary.  Mr. Flowers suggested that the limits for Washoe County and Stor</w:t>
      </w:r>
      <w:r>
        <w:rPr>
          <w:rStyle w:val="Emphasis"/>
          <w:rFonts w:ascii="Arial" w:hAnsi="Arial" w:cs="Arial"/>
          <w:i w:val="0"/>
          <w:iCs w:val="0"/>
          <w:color w:val="1F497D"/>
        </w:rPr>
        <w:t>e</w:t>
      </w:r>
      <w:r>
        <w:rPr>
          <w:rStyle w:val="Emphasis"/>
          <w:rFonts w:ascii="Arial" w:hAnsi="Arial" w:cs="Arial"/>
          <w:i w:val="0"/>
          <w:iCs w:val="0"/>
        </w:rPr>
        <w:t xml:space="preserve">y County be modified so they are consistent thus avoiding any confusion on bag limits.  </w:t>
      </w:r>
    </w:p>
    <w:p w:rsidR="00C9583A" w:rsidRDefault="00C9583A" w:rsidP="00C9583A">
      <w:pPr>
        <w:jc w:val="both"/>
        <w:rPr>
          <w:rStyle w:val="Emphasis"/>
          <w:rFonts w:ascii="Arial" w:hAnsi="Arial" w:cs="Arial"/>
          <w:i w:val="0"/>
          <w:iCs w:val="0"/>
        </w:rPr>
      </w:pPr>
    </w:p>
    <w:p w:rsidR="00C9583A" w:rsidRDefault="00C9583A" w:rsidP="00C9583A">
      <w:pPr>
        <w:jc w:val="both"/>
        <w:rPr>
          <w:rStyle w:val="Emphasis"/>
          <w:rFonts w:ascii="Arial" w:hAnsi="Arial" w:cs="Arial"/>
          <w:i w:val="0"/>
          <w:iCs w:val="0"/>
        </w:rPr>
      </w:pPr>
      <w:r>
        <w:rPr>
          <w:rStyle w:val="Emphasis"/>
          <w:rFonts w:ascii="Arial" w:hAnsi="Arial" w:cs="Arial"/>
          <w:i w:val="0"/>
          <w:iCs w:val="0"/>
        </w:rPr>
        <w:t>Chair Shea closed public comment.</w:t>
      </w:r>
    </w:p>
    <w:p w:rsidR="00C9583A" w:rsidRDefault="00C9583A" w:rsidP="00C9583A">
      <w:pPr>
        <w:jc w:val="both"/>
        <w:rPr>
          <w:rStyle w:val="Emphasis"/>
          <w:rFonts w:ascii="Arial" w:hAnsi="Arial" w:cs="Arial"/>
          <w:i w:val="0"/>
          <w:iCs w:val="0"/>
        </w:rPr>
      </w:pPr>
    </w:p>
    <w:p w:rsidR="00C9583A" w:rsidRDefault="00C9583A" w:rsidP="00C9583A">
      <w:pPr>
        <w:jc w:val="both"/>
        <w:rPr>
          <w:rStyle w:val="Emphasis"/>
          <w:rFonts w:ascii="Arial" w:hAnsi="Arial" w:cs="Arial"/>
          <w:i w:val="0"/>
          <w:iCs w:val="0"/>
        </w:rPr>
      </w:pPr>
      <w:r>
        <w:rPr>
          <w:rStyle w:val="Emphasis"/>
          <w:rFonts w:ascii="Arial" w:hAnsi="Arial" w:cs="Arial"/>
          <w:b/>
          <w:bCs/>
        </w:rPr>
        <w:t xml:space="preserve">It was moved by Chair Shea, seconded by Member Spencer, to recommend that the Nevada Board of Wildlife Commissioners approve Commission Regulation 16-02 Fishing Seasons and Bag Limits with the following modification: change the bag limits for the Truckee River to be consistent from the California State Line to Pyramid Lake with Storey County regulations mirroring those of Washoe County.  The motion carried unanimously. </w:t>
      </w:r>
    </w:p>
    <w:p w:rsidR="00D42673" w:rsidRPr="00AD129F" w:rsidRDefault="00D42673" w:rsidP="00AD129F">
      <w:pPr>
        <w:jc w:val="both"/>
        <w:rPr>
          <w:rStyle w:val="Emphasis"/>
          <w:rFonts w:ascii="Arial" w:hAnsi="Arial" w:cs="Arial"/>
          <w:i w:val="0"/>
        </w:rPr>
      </w:pPr>
    </w:p>
    <w:p w:rsidR="00B55AC7" w:rsidRPr="00442111" w:rsidRDefault="00374379" w:rsidP="00B55AC7">
      <w:pPr>
        <w:ind w:left="720" w:hanging="720"/>
        <w:jc w:val="both"/>
        <w:rPr>
          <w:rFonts w:ascii="Arial" w:hAnsi="Arial" w:cs="Arial"/>
          <w:bCs/>
          <w:color w:val="000000"/>
        </w:rPr>
      </w:pPr>
      <w:r>
        <w:rPr>
          <w:rStyle w:val="Emphasis"/>
          <w:rFonts w:ascii="Arial" w:hAnsi="Arial" w:cs="Arial"/>
          <w:b/>
          <w:i w:val="0"/>
        </w:rPr>
        <w:t>1</w:t>
      </w:r>
      <w:r w:rsidR="008B1180">
        <w:rPr>
          <w:rStyle w:val="Emphasis"/>
          <w:rFonts w:ascii="Arial" w:hAnsi="Arial" w:cs="Arial"/>
          <w:b/>
          <w:i w:val="0"/>
        </w:rPr>
        <w:t>0</w:t>
      </w:r>
      <w:r w:rsidR="00B55AC7" w:rsidRPr="00442111">
        <w:rPr>
          <w:rStyle w:val="Emphasis"/>
          <w:rFonts w:ascii="Arial" w:hAnsi="Arial" w:cs="Arial"/>
          <w:b/>
          <w:i w:val="0"/>
        </w:rPr>
        <w:t>.</w:t>
      </w:r>
      <w:r w:rsidR="00B55AC7" w:rsidRPr="00442111">
        <w:rPr>
          <w:rStyle w:val="Emphasis"/>
          <w:rFonts w:ascii="Arial" w:hAnsi="Arial" w:cs="Arial"/>
          <w:b/>
          <w:i w:val="0"/>
        </w:rPr>
        <w:tab/>
      </w:r>
      <w:r w:rsidR="00B55AC7" w:rsidRPr="00442111">
        <w:rPr>
          <w:rFonts w:ascii="Arial" w:hAnsi="Arial" w:cs="Arial"/>
          <w:b/>
          <w:bCs/>
          <w:color w:val="000000"/>
        </w:rPr>
        <w:t xml:space="preserve">WASHOE COUNTY ADVISORY BOARD TO MANAGE WILDLIFE </w:t>
      </w:r>
      <w:r w:rsidR="00B55AC7" w:rsidRPr="00442111">
        <w:rPr>
          <w:rStyle w:val="Emphasis"/>
          <w:rFonts w:ascii="Arial" w:hAnsi="Arial" w:cs="Arial"/>
          <w:b/>
          <w:i w:val="0"/>
        </w:rPr>
        <w:t>MEMBERS AND/OR STAFF ANNOUNCEMENTS, REQUESTS FOR INFORMATION AND SELECTION OF TOPICS FOR FUTURE AGENDAS</w:t>
      </w:r>
      <w:r w:rsidR="00B55AC7" w:rsidRPr="00442111">
        <w:rPr>
          <w:rStyle w:val="Emphasis"/>
          <w:rFonts w:ascii="Arial" w:hAnsi="Arial" w:cs="Arial"/>
          <w:b/>
        </w:rPr>
        <w:t xml:space="preserve"> </w:t>
      </w:r>
      <w:r w:rsidR="00B55AC7" w:rsidRPr="00442111">
        <w:rPr>
          <w:rFonts w:ascii="Arial" w:hAnsi="Arial" w:cs="Arial"/>
          <w:color w:val="000000"/>
        </w:rPr>
        <w:t xml:space="preserve">[Non-action item] </w:t>
      </w:r>
      <w:r w:rsidR="00B55AC7" w:rsidRPr="00442111">
        <w:rPr>
          <w:rFonts w:ascii="Arial" w:hAnsi="Arial" w:cs="Arial"/>
          <w:b/>
          <w:bCs/>
          <w:color w:val="000000"/>
        </w:rPr>
        <w:t xml:space="preserve">– </w:t>
      </w:r>
      <w:r w:rsidR="00B55AC7" w:rsidRPr="00442111">
        <w:rPr>
          <w:rFonts w:ascii="Arial" w:hAnsi="Arial" w:cs="Arial"/>
          <w:i/>
          <w:color w:val="000000"/>
        </w:rPr>
        <w:t>Selection of additional agenda item(s) for the</w:t>
      </w:r>
      <w:r w:rsidR="00096F82">
        <w:rPr>
          <w:rFonts w:ascii="Arial" w:hAnsi="Arial" w:cs="Arial"/>
          <w:i/>
          <w:color w:val="000000"/>
        </w:rPr>
        <w:t xml:space="preserve"> next meeting </w:t>
      </w:r>
      <w:r w:rsidR="009C5BD1">
        <w:rPr>
          <w:rFonts w:ascii="Arial" w:hAnsi="Arial" w:cs="Arial"/>
          <w:i/>
          <w:color w:val="000000"/>
        </w:rPr>
        <w:t>is</w:t>
      </w:r>
      <w:r w:rsidR="00C22C0D" w:rsidRPr="00442111">
        <w:rPr>
          <w:rFonts w:ascii="Arial" w:hAnsi="Arial" w:cs="Arial"/>
          <w:i/>
          <w:color w:val="000000"/>
        </w:rPr>
        <w:t xml:space="preserve"> </w:t>
      </w:r>
      <w:r w:rsidR="008B1180">
        <w:rPr>
          <w:rFonts w:ascii="Arial" w:hAnsi="Arial" w:cs="Arial"/>
          <w:i/>
          <w:color w:val="000000"/>
        </w:rPr>
        <w:t>November 5</w:t>
      </w:r>
      <w:r w:rsidR="00E45A45" w:rsidRPr="00442111">
        <w:rPr>
          <w:rFonts w:ascii="Arial" w:hAnsi="Arial" w:cs="Arial"/>
          <w:i/>
          <w:color w:val="000000"/>
        </w:rPr>
        <w:t>, 201</w:t>
      </w:r>
      <w:r w:rsidR="00177870" w:rsidRPr="00442111">
        <w:rPr>
          <w:rFonts w:ascii="Arial" w:hAnsi="Arial" w:cs="Arial"/>
          <w:i/>
          <w:color w:val="000000"/>
        </w:rPr>
        <w:t>5</w:t>
      </w:r>
      <w:r w:rsidR="00B55AC7" w:rsidRPr="00442111">
        <w:rPr>
          <w:rFonts w:ascii="Arial" w:hAnsi="Arial" w:cs="Arial"/>
          <w:color w:val="000000"/>
        </w:rPr>
        <w:t xml:space="preserve">. </w:t>
      </w:r>
    </w:p>
    <w:p w:rsidR="00AA15D0" w:rsidRDefault="00AA15D0">
      <w:pPr>
        <w:jc w:val="both"/>
        <w:rPr>
          <w:rFonts w:ascii="Arial" w:hAnsi="Arial" w:cs="Arial"/>
          <w:bCs/>
          <w:color w:val="000000"/>
          <w:lang w:bidi="ar-SA"/>
        </w:rPr>
      </w:pPr>
    </w:p>
    <w:p w:rsidR="00C01411" w:rsidRDefault="00D47BE3">
      <w:pPr>
        <w:jc w:val="both"/>
        <w:rPr>
          <w:rFonts w:ascii="Arial" w:hAnsi="Arial" w:cs="Arial"/>
          <w:bCs/>
          <w:color w:val="000000"/>
          <w:lang w:bidi="ar-SA"/>
        </w:rPr>
      </w:pPr>
      <w:r>
        <w:rPr>
          <w:rFonts w:ascii="Arial" w:hAnsi="Arial" w:cs="Arial"/>
          <w:bCs/>
          <w:color w:val="000000"/>
          <w:lang w:bidi="ar-SA"/>
        </w:rPr>
        <w:t xml:space="preserve">No new items </w:t>
      </w:r>
      <w:r w:rsidR="004D3FDF">
        <w:rPr>
          <w:rFonts w:ascii="Arial" w:hAnsi="Arial" w:cs="Arial"/>
          <w:bCs/>
          <w:color w:val="000000"/>
          <w:lang w:bidi="ar-SA"/>
        </w:rPr>
        <w:t xml:space="preserve">were </w:t>
      </w:r>
      <w:r>
        <w:rPr>
          <w:rFonts w:ascii="Arial" w:hAnsi="Arial" w:cs="Arial"/>
          <w:bCs/>
          <w:color w:val="000000"/>
          <w:lang w:bidi="ar-SA"/>
        </w:rPr>
        <w:t>identified</w:t>
      </w:r>
      <w:r w:rsidR="004D3FDF">
        <w:rPr>
          <w:rFonts w:ascii="Arial" w:hAnsi="Arial" w:cs="Arial"/>
          <w:bCs/>
          <w:color w:val="000000"/>
          <w:lang w:bidi="ar-SA"/>
        </w:rPr>
        <w:t>.</w:t>
      </w:r>
      <w:r>
        <w:rPr>
          <w:rFonts w:ascii="Arial" w:hAnsi="Arial" w:cs="Arial"/>
          <w:bCs/>
          <w:color w:val="000000"/>
          <w:lang w:bidi="ar-SA"/>
        </w:rPr>
        <w:t xml:space="preserve"> </w:t>
      </w:r>
    </w:p>
    <w:p w:rsidR="00C01411" w:rsidRPr="00442111" w:rsidRDefault="00C01411">
      <w:pPr>
        <w:jc w:val="both"/>
        <w:rPr>
          <w:rFonts w:ascii="Arial" w:hAnsi="Arial" w:cs="Arial"/>
          <w:bCs/>
          <w:color w:val="000000"/>
          <w:lang w:bidi="ar-SA"/>
        </w:rPr>
      </w:pPr>
    </w:p>
    <w:p w:rsidR="00B55AC7" w:rsidRPr="00442111" w:rsidRDefault="005B159A" w:rsidP="00B55AC7">
      <w:pPr>
        <w:pStyle w:val="BodyText"/>
        <w:spacing w:after="0"/>
        <w:ind w:left="720" w:hanging="720"/>
        <w:rPr>
          <w:rFonts w:ascii="Arial" w:hAnsi="Arial" w:cs="Arial"/>
          <w:b/>
          <w:bCs/>
          <w:i/>
          <w:color w:val="000000"/>
        </w:rPr>
      </w:pPr>
      <w:r>
        <w:rPr>
          <w:rFonts w:ascii="Arial" w:hAnsi="Arial" w:cs="Arial"/>
          <w:b/>
          <w:bCs/>
          <w:color w:val="000000"/>
        </w:rPr>
        <w:t>1</w:t>
      </w:r>
      <w:r w:rsidR="008B1180">
        <w:rPr>
          <w:rFonts w:ascii="Arial" w:hAnsi="Arial" w:cs="Arial"/>
          <w:b/>
          <w:bCs/>
          <w:color w:val="000000"/>
        </w:rPr>
        <w:t>1</w:t>
      </w:r>
      <w:r w:rsidR="00B55AC7" w:rsidRPr="00442111">
        <w:rPr>
          <w:rFonts w:ascii="Arial" w:hAnsi="Arial" w:cs="Arial"/>
          <w:b/>
          <w:bCs/>
          <w:color w:val="000000"/>
        </w:rPr>
        <w:t>.</w:t>
      </w:r>
      <w:r w:rsidR="00B55AC7" w:rsidRPr="00442111">
        <w:rPr>
          <w:rFonts w:ascii="Arial" w:hAnsi="Arial" w:cs="Arial"/>
          <w:b/>
          <w:bCs/>
          <w:color w:val="000000"/>
        </w:rPr>
        <w:tab/>
        <w:t xml:space="preserve">PUBLIC COMMENTS </w:t>
      </w:r>
      <w:r w:rsidR="00B55AC7" w:rsidRPr="00442111">
        <w:rPr>
          <w:rFonts w:ascii="Arial" w:hAnsi="Arial" w:cs="Arial"/>
          <w:color w:val="000000"/>
        </w:rPr>
        <w:t xml:space="preserve">[Non-action item] </w:t>
      </w:r>
    </w:p>
    <w:p w:rsidR="004D3FDF" w:rsidRDefault="004D3FDF" w:rsidP="00B55AC7">
      <w:pPr>
        <w:pStyle w:val="BodyText"/>
        <w:spacing w:after="0"/>
        <w:rPr>
          <w:rFonts w:ascii="Arial" w:hAnsi="Arial" w:cs="Arial"/>
          <w:color w:val="000000"/>
        </w:rPr>
      </w:pPr>
    </w:p>
    <w:p w:rsidR="00B55AC7" w:rsidRDefault="004D3FDF" w:rsidP="00B55AC7">
      <w:pPr>
        <w:pStyle w:val="BodyText"/>
        <w:spacing w:after="0"/>
        <w:rPr>
          <w:rFonts w:ascii="Arial" w:hAnsi="Arial" w:cs="Arial"/>
          <w:color w:val="000000"/>
        </w:rPr>
      </w:pPr>
      <w:r>
        <w:rPr>
          <w:rFonts w:ascii="Arial" w:hAnsi="Arial" w:cs="Arial"/>
          <w:color w:val="000000"/>
        </w:rPr>
        <w:t>There were n</w:t>
      </w:r>
      <w:r w:rsidR="00D47BE3">
        <w:rPr>
          <w:rFonts w:ascii="Arial" w:hAnsi="Arial" w:cs="Arial"/>
          <w:color w:val="000000"/>
        </w:rPr>
        <w:t>o public comments</w:t>
      </w:r>
      <w:r>
        <w:rPr>
          <w:rFonts w:ascii="Arial" w:hAnsi="Arial" w:cs="Arial"/>
          <w:color w:val="000000"/>
        </w:rPr>
        <w:t>.</w:t>
      </w:r>
    </w:p>
    <w:p w:rsidR="00D47BE3" w:rsidRPr="00442111" w:rsidRDefault="00D47BE3" w:rsidP="00B55AC7">
      <w:pPr>
        <w:pStyle w:val="BodyText"/>
        <w:spacing w:after="0"/>
        <w:rPr>
          <w:rFonts w:ascii="Arial" w:hAnsi="Arial" w:cs="Arial"/>
          <w:color w:val="000000"/>
        </w:rPr>
      </w:pPr>
    </w:p>
    <w:p w:rsidR="00B55AC7" w:rsidRPr="00442111" w:rsidRDefault="008B1180" w:rsidP="00B55AC7">
      <w:pPr>
        <w:pStyle w:val="BodyText"/>
        <w:spacing w:after="0"/>
        <w:rPr>
          <w:rFonts w:ascii="Arial" w:hAnsi="Arial" w:cs="Arial"/>
          <w:bCs/>
          <w:color w:val="000000"/>
        </w:rPr>
      </w:pPr>
      <w:r>
        <w:rPr>
          <w:rFonts w:ascii="Arial" w:hAnsi="Arial" w:cs="Arial"/>
          <w:b/>
          <w:bCs/>
          <w:color w:val="000000"/>
        </w:rPr>
        <w:t>12</w:t>
      </w:r>
      <w:r w:rsidR="00B55AC7" w:rsidRPr="00442111">
        <w:rPr>
          <w:rFonts w:ascii="Arial" w:hAnsi="Arial" w:cs="Arial"/>
          <w:b/>
          <w:bCs/>
          <w:color w:val="000000"/>
        </w:rPr>
        <w:t>.</w:t>
      </w:r>
      <w:r w:rsidR="00B55AC7" w:rsidRPr="00442111">
        <w:rPr>
          <w:rFonts w:ascii="Arial" w:hAnsi="Arial" w:cs="Arial"/>
          <w:b/>
          <w:bCs/>
          <w:color w:val="000000"/>
        </w:rPr>
        <w:tab/>
        <w:t>ADJOURNMENT</w:t>
      </w:r>
      <w:r w:rsidR="00B55AC7" w:rsidRPr="00442111">
        <w:rPr>
          <w:rFonts w:ascii="Arial" w:hAnsi="Arial" w:cs="Arial"/>
          <w:bCs/>
          <w:color w:val="000000"/>
        </w:rPr>
        <w:t xml:space="preserve"> [Non-action item]</w:t>
      </w:r>
    </w:p>
    <w:p w:rsidR="00B74FC8" w:rsidRPr="00CB460C" w:rsidRDefault="00B74FC8" w:rsidP="00B55AC7">
      <w:pPr>
        <w:pStyle w:val="BodyText"/>
        <w:spacing w:after="0"/>
        <w:rPr>
          <w:rFonts w:ascii="Arial" w:hAnsi="Arial" w:cs="Arial"/>
          <w:bCs/>
        </w:rPr>
      </w:pPr>
    </w:p>
    <w:p w:rsidR="00B55AC7" w:rsidRPr="002B2AB2" w:rsidRDefault="004D3FDF" w:rsidP="004D3FDF">
      <w:pPr>
        <w:pStyle w:val="BodyText"/>
        <w:spacing w:after="0"/>
        <w:rPr>
          <w:rFonts w:ascii="Arial" w:hAnsi="Arial" w:cs="Arial"/>
          <w:bCs/>
          <w:color w:val="000000"/>
          <w:sz w:val="32"/>
          <w:szCs w:val="32"/>
        </w:rPr>
      </w:pPr>
      <w:r>
        <w:rPr>
          <w:rFonts w:ascii="Arial" w:hAnsi="Arial" w:cs="Arial"/>
          <w:bCs/>
        </w:rPr>
        <w:t xml:space="preserve">Chair Shea adjourned the meeting at </w:t>
      </w:r>
      <w:r w:rsidR="00D47BE3">
        <w:rPr>
          <w:rFonts w:ascii="Arial" w:hAnsi="Arial" w:cs="Arial"/>
          <w:bCs/>
        </w:rPr>
        <w:t>7</w:t>
      </w:r>
      <w:r>
        <w:rPr>
          <w:rFonts w:ascii="Arial" w:hAnsi="Arial" w:cs="Arial"/>
          <w:bCs/>
        </w:rPr>
        <w:t>:</w:t>
      </w:r>
      <w:r w:rsidR="00D47BE3">
        <w:rPr>
          <w:rFonts w:ascii="Arial" w:hAnsi="Arial" w:cs="Arial"/>
          <w:bCs/>
        </w:rPr>
        <w:t>46</w:t>
      </w:r>
      <w:r>
        <w:rPr>
          <w:rFonts w:ascii="Arial" w:hAnsi="Arial" w:cs="Arial"/>
          <w:bCs/>
        </w:rPr>
        <w:t xml:space="preserve"> </w:t>
      </w:r>
      <w:r w:rsidR="00D47BE3">
        <w:rPr>
          <w:rFonts w:ascii="Arial" w:hAnsi="Arial" w:cs="Arial"/>
          <w:bCs/>
        </w:rPr>
        <w:t>p</w:t>
      </w:r>
      <w:r>
        <w:rPr>
          <w:rFonts w:ascii="Arial" w:hAnsi="Arial" w:cs="Arial"/>
          <w:bCs/>
        </w:rPr>
        <w:t>.m.</w:t>
      </w:r>
    </w:p>
    <w:p w:rsidR="00B55AC7" w:rsidRDefault="00B55AC7" w:rsidP="00921996">
      <w:pPr>
        <w:jc w:val="both"/>
        <w:rPr>
          <w:rFonts w:ascii="Arial" w:hAnsi="Arial" w:cs="Arial"/>
        </w:rPr>
      </w:pPr>
      <w:bookmarkStart w:id="0" w:name="_GoBack"/>
      <w:bookmarkEnd w:id="0"/>
    </w:p>
    <w:p w:rsidR="00CD0C49" w:rsidRDefault="00CD0C49" w:rsidP="00921996">
      <w:pPr>
        <w:jc w:val="both"/>
        <w:rPr>
          <w:rFonts w:ascii="Arial" w:hAnsi="Arial" w:cs="Arial"/>
        </w:rPr>
      </w:pPr>
    </w:p>
    <w:p w:rsidR="00CD0C49" w:rsidRDefault="00CD0C49" w:rsidP="00921996">
      <w:pPr>
        <w:jc w:val="both"/>
        <w:rPr>
          <w:rFonts w:ascii="Arial" w:hAnsi="Arial" w:cs="Arial"/>
        </w:rPr>
      </w:pPr>
    </w:p>
    <w:p w:rsidR="00CD0C49" w:rsidRPr="00CD0C49" w:rsidRDefault="00CD0C49" w:rsidP="00921996">
      <w:pPr>
        <w:jc w:val="both"/>
        <w:rPr>
          <w:rFonts w:ascii="Arial" w:hAnsi="Arial" w:cs="Arial"/>
          <w:b/>
        </w:rPr>
      </w:pPr>
      <w:r>
        <w:rPr>
          <w:rFonts w:ascii="Arial" w:hAnsi="Arial" w:cs="Arial"/>
          <w:b/>
        </w:rPr>
        <w:t>AS APPROVED BY THE WASHOE COUNTY ADVISORY BOARD TO MANAGE WILDLIFE IN SESSION ON NOVEMBER 5, 2015.</w:t>
      </w:r>
    </w:p>
    <w:sectPr w:rsidR="00CD0C49" w:rsidRPr="00CD0C49" w:rsidSect="00066942">
      <w:headerReference w:type="default" r:id="rId13"/>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432" w:rsidRDefault="009D3432" w:rsidP="00066942">
      <w:r>
        <w:separator/>
      </w:r>
    </w:p>
  </w:endnote>
  <w:endnote w:type="continuationSeparator" w:id="0">
    <w:p w:rsidR="009D3432" w:rsidRDefault="009D3432" w:rsidP="00066942">
      <w:r>
        <w:continuationSeparator/>
      </w:r>
    </w:p>
  </w:endnote>
  <w:endnote w:type="continuationNotice" w:id="1">
    <w:p w:rsidR="009D3432" w:rsidRDefault="009D3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ifthAve">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432" w:rsidRDefault="009D3432" w:rsidP="00066942">
      <w:r>
        <w:separator/>
      </w:r>
    </w:p>
  </w:footnote>
  <w:footnote w:type="continuationSeparator" w:id="0">
    <w:p w:rsidR="009D3432" w:rsidRDefault="009D3432" w:rsidP="00066942">
      <w:r>
        <w:continuationSeparator/>
      </w:r>
    </w:p>
  </w:footnote>
  <w:footnote w:type="continuationNotice" w:id="1">
    <w:p w:rsidR="009D3432" w:rsidRDefault="009D34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5B" w:rsidRDefault="002A5E5B" w:rsidP="00066942">
    <w:pPr>
      <w:pStyle w:val="Header"/>
      <w:rPr>
        <w:b/>
        <w:bCs/>
        <w:i/>
        <w:iCs/>
        <w:color w:val="FF0000"/>
      </w:rPr>
    </w:pPr>
    <w:smartTag w:uri="urn:schemas-microsoft-com:office:smarttags" w:element="place">
      <w:smartTag w:uri="urn:schemas-microsoft-com:office:smarttags" w:element="PlaceName">
        <w:r w:rsidRPr="00903EB1">
          <w:rPr>
            <w:rFonts w:ascii="Monotype Corsiva" w:hAnsi="Monotype Corsiva"/>
            <w:bCs/>
            <w:i/>
            <w:iCs/>
            <w:color w:val="000080"/>
            <w:sz w:val="40"/>
            <w:szCs w:val="40"/>
          </w:rPr>
          <w:t>Washoe</w:t>
        </w:r>
      </w:smartTag>
      <w:r w:rsidRPr="00903EB1">
        <w:rPr>
          <w:rFonts w:ascii="Monotype Corsiva" w:hAnsi="Monotype Corsiva"/>
          <w:bCs/>
          <w:i/>
          <w:iCs/>
          <w:color w:val="000080"/>
          <w:sz w:val="40"/>
          <w:szCs w:val="40"/>
        </w:rPr>
        <w:t xml:space="preserve"> </w:t>
      </w:r>
      <w:smartTag w:uri="urn:schemas-microsoft-com:office:smarttags" w:element="PlaceType">
        <w:r w:rsidRPr="00903EB1">
          <w:rPr>
            <w:rFonts w:ascii="Monotype Corsiva" w:hAnsi="Monotype Corsiva"/>
            <w:bCs/>
            <w:i/>
            <w:iCs/>
            <w:color w:val="000080"/>
            <w:sz w:val="40"/>
            <w:szCs w:val="40"/>
          </w:rPr>
          <w:t>County</w:t>
        </w:r>
      </w:smartTag>
    </w:smartTag>
    <w:r w:rsidRPr="00903EB1">
      <w:rPr>
        <w:rFonts w:ascii="Monotype Corsiva" w:hAnsi="Monotype Corsiva"/>
        <w:bCs/>
        <w:i/>
        <w:iCs/>
        <w:color w:val="000080"/>
        <w:sz w:val="40"/>
        <w:szCs w:val="40"/>
      </w:rPr>
      <w:t xml:space="preserve"> Adv</w:t>
    </w:r>
    <w:r>
      <w:rPr>
        <w:rFonts w:ascii="Monotype Corsiva" w:hAnsi="Monotype Corsiva"/>
        <w:bCs/>
        <w:i/>
        <w:iCs/>
        <w:color w:val="000080"/>
        <w:sz w:val="40"/>
        <w:szCs w:val="40"/>
      </w:rPr>
      <w:t xml:space="preserve">isory Board to Manage Wildlife </w:t>
    </w:r>
  </w:p>
  <w:p w:rsidR="00C66A85" w:rsidRPr="00C66A85" w:rsidRDefault="00C66A85" w:rsidP="00066942">
    <w:pPr>
      <w:pStyle w:val="Header"/>
      <w:rPr>
        <w:rFonts w:ascii="Arial" w:hAnsi="Arial" w:cs="Arial"/>
        <w:b/>
        <w:bCs/>
        <w:iCs/>
        <w:snapToGrid w:val="0"/>
        <w:color w:val="FF0000"/>
      </w:rPr>
    </w:pPr>
    <w:r w:rsidRPr="00C66A85">
      <w:rPr>
        <w:rFonts w:ascii="Arial" w:hAnsi="Arial" w:cs="Arial"/>
        <w:b/>
        <w:bCs/>
        <w:iCs/>
        <w:snapToGrid w:val="0"/>
        <w:color w:val="FF0000"/>
      </w:rPr>
      <w:t>Minutes</w:t>
    </w:r>
  </w:p>
  <w:p w:rsidR="002A5E5B" w:rsidRDefault="002A5E5B" w:rsidP="00066942">
    <w:pPr>
      <w:pStyle w:val="Header"/>
      <w:rPr>
        <w:rFonts w:ascii="Arial" w:hAnsi="Arial" w:cs="Arial"/>
        <w:bCs/>
        <w:iCs/>
        <w:snapToGrid w:val="0"/>
        <w:color w:val="000000"/>
      </w:rPr>
    </w:pPr>
    <w:r>
      <w:rPr>
        <w:rFonts w:ascii="Arial" w:hAnsi="Arial" w:cs="Arial"/>
        <w:bCs/>
        <w:iCs/>
        <w:snapToGrid w:val="0"/>
        <w:color w:val="000000"/>
      </w:rPr>
      <w:t>September 17, 2015</w:t>
    </w:r>
  </w:p>
  <w:p w:rsidR="002A5E5B" w:rsidRPr="00C80BD1" w:rsidRDefault="002A5E5B" w:rsidP="00066942">
    <w:pPr>
      <w:pStyle w:val="Header"/>
      <w:rPr>
        <w:rFonts w:ascii="Arial" w:hAnsi="Arial" w:cs="Arial"/>
        <w:bCs/>
        <w:iCs/>
        <w:color w:val="000000"/>
      </w:rPr>
    </w:pPr>
    <w:r w:rsidRPr="00E7278F">
      <w:rPr>
        <w:rFonts w:ascii="Arial" w:hAnsi="Arial" w:cs="Arial"/>
        <w:bCs/>
        <w:iCs/>
        <w:snapToGrid w:val="0"/>
        <w:color w:val="000000"/>
      </w:rPr>
      <w:t xml:space="preserve">Page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PAGE </w:instrText>
    </w:r>
    <w:r w:rsidRPr="00E7278F">
      <w:rPr>
        <w:rFonts w:ascii="Arial" w:hAnsi="Arial" w:cs="Arial"/>
        <w:bCs/>
        <w:iCs/>
        <w:snapToGrid w:val="0"/>
        <w:color w:val="000000"/>
      </w:rPr>
      <w:fldChar w:fldCharType="separate"/>
    </w:r>
    <w:r w:rsidR="00CD0C49">
      <w:rPr>
        <w:rFonts w:ascii="Arial" w:hAnsi="Arial" w:cs="Arial"/>
        <w:bCs/>
        <w:iCs/>
        <w:noProof/>
        <w:snapToGrid w:val="0"/>
        <w:color w:val="000000"/>
      </w:rPr>
      <w:t>5</w:t>
    </w:r>
    <w:r w:rsidRPr="00E7278F">
      <w:rPr>
        <w:rFonts w:ascii="Arial" w:hAnsi="Arial" w:cs="Arial"/>
        <w:bCs/>
        <w:iCs/>
        <w:snapToGrid w:val="0"/>
        <w:color w:val="000000"/>
      </w:rPr>
      <w:fldChar w:fldCharType="end"/>
    </w:r>
    <w:r w:rsidRPr="00E7278F">
      <w:rPr>
        <w:rFonts w:ascii="Arial" w:hAnsi="Arial" w:cs="Arial"/>
        <w:bCs/>
        <w:iCs/>
        <w:snapToGrid w:val="0"/>
        <w:color w:val="000000"/>
      </w:rPr>
      <w:t xml:space="preserve"> of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NUMPAGES </w:instrText>
    </w:r>
    <w:r w:rsidRPr="00E7278F">
      <w:rPr>
        <w:rFonts w:ascii="Arial" w:hAnsi="Arial" w:cs="Arial"/>
        <w:bCs/>
        <w:iCs/>
        <w:snapToGrid w:val="0"/>
        <w:color w:val="000000"/>
      </w:rPr>
      <w:fldChar w:fldCharType="separate"/>
    </w:r>
    <w:r w:rsidR="00CD0C49">
      <w:rPr>
        <w:rFonts w:ascii="Arial" w:hAnsi="Arial" w:cs="Arial"/>
        <w:bCs/>
        <w:iCs/>
        <w:noProof/>
        <w:snapToGrid w:val="0"/>
        <w:color w:val="000000"/>
      </w:rPr>
      <w:t>5</w:t>
    </w:r>
    <w:r w:rsidRPr="00E7278F">
      <w:rPr>
        <w:rFonts w:ascii="Arial" w:hAnsi="Arial" w:cs="Arial"/>
        <w:bCs/>
        <w:iCs/>
        <w:snapToGrid w:val="0"/>
        <w:color w:val="000000"/>
      </w:rPr>
      <w:fldChar w:fldCharType="end"/>
    </w:r>
  </w:p>
  <w:p w:rsidR="002A5E5B" w:rsidRPr="00066942" w:rsidRDefault="002A5E5B" w:rsidP="0006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E8AFB8"/>
    <w:lvl w:ilvl="0">
      <w:start w:val="1"/>
      <w:numFmt w:val="bullet"/>
      <w:pStyle w:val="List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96"/>
    <w:rsid w:val="00000FB4"/>
    <w:rsid w:val="000309B0"/>
    <w:rsid w:val="000445BD"/>
    <w:rsid w:val="00045C41"/>
    <w:rsid w:val="00047C10"/>
    <w:rsid w:val="00055F50"/>
    <w:rsid w:val="000612E2"/>
    <w:rsid w:val="00066942"/>
    <w:rsid w:val="00066C7F"/>
    <w:rsid w:val="000862B2"/>
    <w:rsid w:val="00096F82"/>
    <w:rsid w:val="00097EA4"/>
    <w:rsid w:val="000B07F9"/>
    <w:rsid w:val="000B1848"/>
    <w:rsid w:val="000B320B"/>
    <w:rsid w:val="000B40F9"/>
    <w:rsid w:val="000C11F1"/>
    <w:rsid w:val="000C2766"/>
    <w:rsid w:val="000C31EE"/>
    <w:rsid w:val="000C35A6"/>
    <w:rsid w:val="000D29FC"/>
    <w:rsid w:val="000D682F"/>
    <w:rsid w:val="000D6CD8"/>
    <w:rsid w:val="000E1A88"/>
    <w:rsid w:val="000E7150"/>
    <w:rsid w:val="000F104C"/>
    <w:rsid w:val="000F175C"/>
    <w:rsid w:val="000F6D50"/>
    <w:rsid w:val="001002EB"/>
    <w:rsid w:val="00102183"/>
    <w:rsid w:val="001218B5"/>
    <w:rsid w:val="00125111"/>
    <w:rsid w:val="00147DB7"/>
    <w:rsid w:val="001614B9"/>
    <w:rsid w:val="00161E31"/>
    <w:rsid w:val="00167998"/>
    <w:rsid w:val="00171665"/>
    <w:rsid w:val="0017421C"/>
    <w:rsid w:val="0017632B"/>
    <w:rsid w:val="00177870"/>
    <w:rsid w:val="001815F7"/>
    <w:rsid w:val="0018738A"/>
    <w:rsid w:val="001A27D5"/>
    <w:rsid w:val="001A2ADC"/>
    <w:rsid w:val="001C7FCB"/>
    <w:rsid w:val="001D728D"/>
    <w:rsid w:val="002006E4"/>
    <w:rsid w:val="00203738"/>
    <w:rsid w:val="00204164"/>
    <w:rsid w:val="002227B1"/>
    <w:rsid w:val="0022426A"/>
    <w:rsid w:val="00232356"/>
    <w:rsid w:val="002336D4"/>
    <w:rsid w:val="00243D2A"/>
    <w:rsid w:val="00245710"/>
    <w:rsid w:val="00257F0C"/>
    <w:rsid w:val="00260051"/>
    <w:rsid w:val="00266B05"/>
    <w:rsid w:val="002712B1"/>
    <w:rsid w:val="00275F18"/>
    <w:rsid w:val="00280DEB"/>
    <w:rsid w:val="002822DE"/>
    <w:rsid w:val="00291F69"/>
    <w:rsid w:val="002A2445"/>
    <w:rsid w:val="002A353D"/>
    <w:rsid w:val="002A5E5B"/>
    <w:rsid w:val="002A7F9D"/>
    <w:rsid w:val="002B049B"/>
    <w:rsid w:val="002B0732"/>
    <w:rsid w:val="002B2AB2"/>
    <w:rsid w:val="002B42D7"/>
    <w:rsid w:val="002C7A0B"/>
    <w:rsid w:val="002E4BF8"/>
    <w:rsid w:val="002F3FBF"/>
    <w:rsid w:val="00311697"/>
    <w:rsid w:val="00315595"/>
    <w:rsid w:val="003350E4"/>
    <w:rsid w:val="003467EA"/>
    <w:rsid w:val="0035474D"/>
    <w:rsid w:val="00374379"/>
    <w:rsid w:val="00374C9C"/>
    <w:rsid w:val="00376A55"/>
    <w:rsid w:val="00377C0B"/>
    <w:rsid w:val="00386C71"/>
    <w:rsid w:val="00393A9E"/>
    <w:rsid w:val="00393EEC"/>
    <w:rsid w:val="003A0D8B"/>
    <w:rsid w:val="003B5332"/>
    <w:rsid w:val="003B7B77"/>
    <w:rsid w:val="003C77E0"/>
    <w:rsid w:val="003D05A7"/>
    <w:rsid w:val="003D5C97"/>
    <w:rsid w:val="003F60F6"/>
    <w:rsid w:val="0040418B"/>
    <w:rsid w:val="00404C0A"/>
    <w:rsid w:val="004063D2"/>
    <w:rsid w:val="0040769D"/>
    <w:rsid w:val="00416158"/>
    <w:rsid w:val="00417698"/>
    <w:rsid w:val="004224DD"/>
    <w:rsid w:val="00437186"/>
    <w:rsid w:val="004375C8"/>
    <w:rsid w:val="00442111"/>
    <w:rsid w:val="00447F18"/>
    <w:rsid w:val="00456202"/>
    <w:rsid w:val="00461C5B"/>
    <w:rsid w:val="00485F68"/>
    <w:rsid w:val="00493085"/>
    <w:rsid w:val="004A2FD1"/>
    <w:rsid w:val="004B61FD"/>
    <w:rsid w:val="004C15B5"/>
    <w:rsid w:val="004C2CB7"/>
    <w:rsid w:val="004C65A5"/>
    <w:rsid w:val="004D3FDF"/>
    <w:rsid w:val="004E0D42"/>
    <w:rsid w:val="004E2B0F"/>
    <w:rsid w:val="004E76FD"/>
    <w:rsid w:val="004F1FB7"/>
    <w:rsid w:val="004F680D"/>
    <w:rsid w:val="0051788D"/>
    <w:rsid w:val="005209EE"/>
    <w:rsid w:val="005218B8"/>
    <w:rsid w:val="00527126"/>
    <w:rsid w:val="00531F21"/>
    <w:rsid w:val="00542ECF"/>
    <w:rsid w:val="005633DD"/>
    <w:rsid w:val="005633E5"/>
    <w:rsid w:val="00574578"/>
    <w:rsid w:val="005752F3"/>
    <w:rsid w:val="00580C08"/>
    <w:rsid w:val="00586FF1"/>
    <w:rsid w:val="00594D02"/>
    <w:rsid w:val="005A1546"/>
    <w:rsid w:val="005B159A"/>
    <w:rsid w:val="005B427F"/>
    <w:rsid w:val="005B76BA"/>
    <w:rsid w:val="005D17FC"/>
    <w:rsid w:val="005D3634"/>
    <w:rsid w:val="005D4E5C"/>
    <w:rsid w:val="005D7E79"/>
    <w:rsid w:val="005F45AB"/>
    <w:rsid w:val="005F48B8"/>
    <w:rsid w:val="005F6F11"/>
    <w:rsid w:val="00605950"/>
    <w:rsid w:val="00625E62"/>
    <w:rsid w:val="0063223D"/>
    <w:rsid w:val="00632348"/>
    <w:rsid w:val="00636A3E"/>
    <w:rsid w:val="00655740"/>
    <w:rsid w:val="00662395"/>
    <w:rsid w:val="00664702"/>
    <w:rsid w:val="00667248"/>
    <w:rsid w:val="006774E2"/>
    <w:rsid w:val="00685B27"/>
    <w:rsid w:val="00691419"/>
    <w:rsid w:val="00694A05"/>
    <w:rsid w:val="006A3304"/>
    <w:rsid w:val="006A45AB"/>
    <w:rsid w:val="006A76EE"/>
    <w:rsid w:val="006C33EF"/>
    <w:rsid w:val="006D792D"/>
    <w:rsid w:val="006E6C04"/>
    <w:rsid w:val="00702ECD"/>
    <w:rsid w:val="007109B3"/>
    <w:rsid w:val="00712781"/>
    <w:rsid w:val="00713BD7"/>
    <w:rsid w:val="00730433"/>
    <w:rsid w:val="00740CB9"/>
    <w:rsid w:val="007417BE"/>
    <w:rsid w:val="00742E37"/>
    <w:rsid w:val="00745B89"/>
    <w:rsid w:val="00745D47"/>
    <w:rsid w:val="00746A10"/>
    <w:rsid w:val="00747C3D"/>
    <w:rsid w:val="00754333"/>
    <w:rsid w:val="00757436"/>
    <w:rsid w:val="00766331"/>
    <w:rsid w:val="0077179C"/>
    <w:rsid w:val="00772A4B"/>
    <w:rsid w:val="007809FF"/>
    <w:rsid w:val="00786348"/>
    <w:rsid w:val="0079741D"/>
    <w:rsid w:val="007A0CBB"/>
    <w:rsid w:val="007A2367"/>
    <w:rsid w:val="007A7EDC"/>
    <w:rsid w:val="007B3D96"/>
    <w:rsid w:val="007B5D4F"/>
    <w:rsid w:val="007B6502"/>
    <w:rsid w:val="007B7630"/>
    <w:rsid w:val="007D3981"/>
    <w:rsid w:val="007E016D"/>
    <w:rsid w:val="007F1E2A"/>
    <w:rsid w:val="00811D8F"/>
    <w:rsid w:val="008127E4"/>
    <w:rsid w:val="00814314"/>
    <w:rsid w:val="00833127"/>
    <w:rsid w:val="00833D31"/>
    <w:rsid w:val="008372F4"/>
    <w:rsid w:val="008530FB"/>
    <w:rsid w:val="00855F87"/>
    <w:rsid w:val="008603FF"/>
    <w:rsid w:val="00865A85"/>
    <w:rsid w:val="00895BE0"/>
    <w:rsid w:val="008B1180"/>
    <w:rsid w:val="008B46A8"/>
    <w:rsid w:val="008B4E7F"/>
    <w:rsid w:val="008B5981"/>
    <w:rsid w:val="008D5C65"/>
    <w:rsid w:val="008E4849"/>
    <w:rsid w:val="009009D7"/>
    <w:rsid w:val="00914D6A"/>
    <w:rsid w:val="009173EC"/>
    <w:rsid w:val="00921996"/>
    <w:rsid w:val="00922179"/>
    <w:rsid w:val="009425D2"/>
    <w:rsid w:val="009439E1"/>
    <w:rsid w:val="00955B35"/>
    <w:rsid w:val="009602AC"/>
    <w:rsid w:val="0096361D"/>
    <w:rsid w:val="00964C94"/>
    <w:rsid w:val="00985874"/>
    <w:rsid w:val="00994597"/>
    <w:rsid w:val="009B109C"/>
    <w:rsid w:val="009B2BF4"/>
    <w:rsid w:val="009B3630"/>
    <w:rsid w:val="009C00CA"/>
    <w:rsid w:val="009C10CD"/>
    <w:rsid w:val="009C3226"/>
    <w:rsid w:val="009C347A"/>
    <w:rsid w:val="009C5BD1"/>
    <w:rsid w:val="009D272C"/>
    <w:rsid w:val="009D2F5A"/>
    <w:rsid w:val="009D3432"/>
    <w:rsid w:val="009D6FB9"/>
    <w:rsid w:val="009E37D5"/>
    <w:rsid w:val="009F5667"/>
    <w:rsid w:val="00A00D4F"/>
    <w:rsid w:val="00A027E7"/>
    <w:rsid w:val="00A1034D"/>
    <w:rsid w:val="00A15162"/>
    <w:rsid w:val="00A167AD"/>
    <w:rsid w:val="00A33A67"/>
    <w:rsid w:val="00A41C1C"/>
    <w:rsid w:val="00A705E9"/>
    <w:rsid w:val="00A819E0"/>
    <w:rsid w:val="00A900C8"/>
    <w:rsid w:val="00A97B15"/>
    <w:rsid w:val="00AA15D0"/>
    <w:rsid w:val="00AA5102"/>
    <w:rsid w:val="00AB3049"/>
    <w:rsid w:val="00AB49F7"/>
    <w:rsid w:val="00AB54A5"/>
    <w:rsid w:val="00AC07C2"/>
    <w:rsid w:val="00AD129F"/>
    <w:rsid w:val="00AE2758"/>
    <w:rsid w:val="00AF70C1"/>
    <w:rsid w:val="00B000BA"/>
    <w:rsid w:val="00B0341B"/>
    <w:rsid w:val="00B1635C"/>
    <w:rsid w:val="00B261D9"/>
    <w:rsid w:val="00B42C9E"/>
    <w:rsid w:val="00B4607C"/>
    <w:rsid w:val="00B478CB"/>
    <w:rsid w:val="00B55AC7"/>
    <w:rsid w:val="00B6011D"/>
    <w:rsid w:val="00B7233D"/>
    <w:rsid w:val="00B74FC8"/>
    <w:rsid w:val="00B753DA"/>
    <w:rsid w:val="00B76E00"/>
    <w:rsid w:val="00B85C05"/>
    <w:rsid w:val="00B85DA7"/>
    <w:rsid w:val="00BA7E7D"/>
    <w:rsid w:val="00BB0554"/>
    <w:rsid w:val="00BB0878"/>
    <w:rsid w:val="00BB37F5"/>
    <w:rsid w:val="00BB7798"/>
    <w:rsid w:val="00BC0703"/>
    <w:rsid w:val="00BD0133"/>
    <w:rsid w:val="00BD52FA"/>
    <w:rsid w:val="00BF37E8"/>
    <w:rsid w:val="00BF6A9A"/>
    <w:rsid w:val="00BF787C"/>
    <w:rsid w:val="00C01411"/>
    <w:rsid w:val="00C06878"/>
    <w:rsid w:val="00C11673"/>
    <w:rsid w:val="00C15A32"/>
    <w:rsid w:val="00C22C0D"/>
    <w:rsid w:val="00C32961"/>
    <w:rsid w:val="00C51D33"/>
    <w:rsid w:val="00C52932"/>
    <w:rsid w:val="00C62B57"/>
    <w:rsid w:val="00C66A85"/>
    <w:rsid w:val="00C817A0"/>
    <w:rsid w:val="00C82481"/>
    <w:rsid w:val="00C86FAD"/>
    <w:rsid w:val="00C90951"/>
    <w:rsid w:val="00C909E7"/>
    <w:rsid w:val="00C9583A"/>
    <w:rsid w:val="00C96B4B"/>
    <w:rsid w:val="00CB0332"/>
    <w:rsid w:val="00CB190C"/>
    <w:rsid w:val="00CB460C"/>
    <w:rsid w:val="00CC2F89"/>
    <w:rsid w:val="00CD0C49"/>
    <w:rsid w:val="00CD1BF5"/>
    <w:rsid w:val="00CD6F5E"/>
    <w:rsid w:val="00CE2F5D"/>
    <w:rsid w:val="00CE6BD5"/>
    <w:rsid w:val="00D04DCC"/>
    <w:rsid w:val="00D22A9C"/>
    <w:rsid w:val="00D34D2F"/>
    <w:rsid w:val="00D36217"/>
    <w:rsid w:val="00D42673"/>
    <w:rsid w:val="00D43F7B"/>
    <w:rsid w:val="00D47BE3"/>
    <w:rsid w:val="00D54D20"/>
    <w:rsid w:val="00D5714E"/>
    <w:rsid w:val="00D72687"/>
    <w:rsid w:val="00D949A9"/>
    <w:rsid w:val="00DA2C11"/>
    <w:rsid w:val="00DF28DA"/>
    <w:rsid w:val="00DF7AEB"/>
    <w:rsid w:val="00E050AB"/>
    <w:rsid w:val="00E06E77"/>
    <w:rsid w:val="00E10D33"/>
    <w:rsid w:val="00E124D6"/>
    <w:rsid w:val="00E128AC"/>
    <w:rsid w:val="00E2379A"/>
    <w:rsid w:val="00E43901"/>
    <w:rsid w:val="00E4566C"/>
    <w:rsid w:val="00E45A45"/>
    <w:rsid w:val="00E82DD3"/>
    <w:rsid w:val="00E84199"/>
    <w:rsid w:val="00E93DF0"/>
    <w:rsid w:val="00E97AFB"/>
    <w:rsid w:val="00EA447F"/>
    <w:rsid w:val="00EA525B"/>
    <w:rsid w:val="00EB695E"/>
    <w:rsid w:val="00EB7170"/>
    <w:rsid w:val="00ED38A9"/>
    <w:rsid w:val="00ED4DED"/>
    <w:rsid w:val="00EF09F4"/>
    <w:rsid w:val="00F12253"/>
    <w:rsid w:val="00F234DA"/>
    <w:rsid w:val="00F25270"/>
    <w:rsid w:val="00F27ACF"/>
    <w:rsid w:val="00F56F7D"/>
    <w:rsid w:val="00F57AB8"/>
    <w:rsid w:val="00F6189C"/>
    <w:rsid w:val="00F67248"/>
    <w:rsid w:val="00F70F13"/>
    <w:rsid w:val="00F70FDE"/>
    <w:rsid w:val="00F81FF9"/>
    <w:rsid w:val="00F95844"/>
    <w:rsid w:val="00FA075D"/>
    <w:rsid w:val="00FA46E1"/>
    <w:rsid w:val="00FB3595"/>
    <w:rsid w:val="00FC306B"/>
    <w:rsid w:val="00FD266D"/>
    <w:rsid w:val="00FE0444"/>
    <w:rsid w:val="00FF0997"/>
    <w:rsid w:val="00FF0C2C"/>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FollowedHyperlink">
    <w:name w:val="FollowedHyperlink"/>
    <w:basedOn w:val="DefaultParagraphFont"/>
    <w:uiPriority w:val="99"/>
    <w:semiHidden/>
    <w:unhideWhenUsed/>
    <w:rsid w:val="00FF09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FollowedHyperlink">
    <w:name w:val="FollowedHyperlink"/>
    <w:basedOn w:val="DefaultParagraphFont"/>
    <w:uiPriority w:val="99"/>
    <w:semiHidden/>
    <w:unhideWhenUsed/>
    <w:rsid w:val="00FF0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7597">
      <w:bodyDiv w:val="1"/>
      <w:marLeft w:val="0"/>
      <w:marRight w:val="0"/>
      <w:marTop w:val="0"/>
      <w:marBottom w:val="0"/>
      <w:divBdr>
        <w:top w:val="none" w:sz="0" w:space="0" w:color="auto"/>
        <w:left w:val="none" w:sz="0" w:space="0" w:color="auto"/>
        <w:bottom w:val="none" w:sz="0" w:space="0" w:color="auto"/>
        <w:right w:val="none" w:sz="0" w:space="0" w:color="auto"/>
      </w:divBdr>
    </w:div>
    <w:div w:id="904030552">
      <w:bodyDiv w:val="1"/>
      <w:marLeft w:val="0"/>
      <w:marRight w:val="0"/>
      <w:marTop w:val="0"/>
      <w:marBottom w:val="0"/>
      <w:divBdr>
        <w:top w:val="none" w:sz="0" w:space="0" w:color="auto"/>
        <w:left w:val="none" w:sz="0" w:space="0" w:color="auto"/>
        <w:bottom w:val="none" w:sz="0" w:space="0" w:color="auto"/>
        <w:right w:val="none" w:sz="0" w:space="0" w:color="auto"/>
      </w:divBdr>
    </w:div>
    <w:div w:id="1109203219">
      <w:bodyDiv w:val="1"/>
      <w:marLeft w:val="0"/>
      <w:marRight w:val="0"/>
      <w:marTop w:val="0"/>
      <w:marBottom w:val="0"/>
      <w:divBdr>
        <w:top w:val="none" w:sz="0" w:space="0" w:color="auto"/>
        <w:left w:val="none" w:sz="0" w:space="0" w:color="auto"/>
        <w:bottom w:val="none" w:sz="0" w:space="0" w:color="auto"/>
        <w:right w:val="none" w:sz="0" w:space="0" w:color="auto"/>
      </w:divBdr>
    </w:div>
    <w:div w:id="1185632801">
      <w:bodyDiv w:val="1"/>
      <w:marLeft w:val="0"/>
      <w:marRight w:val="0"/>
      <w:marTop w:val="0"/>
      <w:marBottom w:val="0"/>
      <w:divBdr>
        <w:top w:val="none" w:sz="0" w:space="0" w:color="auto"/>
        <w:left w:val="none" w:sz="0" w:space="0" w:color="auto"/>
        <w:bottom w:val="none" w:sz="0" w:space="0" w:color="auto"/>
        <w:right w:val="none" w:sz="0" w:space="0" w:color="auto"/>
      </w:divBdr>
    </w:div>
    <w:div w:id="1522089123">
      <w:bodyDiv w:val="1"/>
      <w:marLeft w:val="0"/>
      <w:marRight w:val="0"/>
      <w:marTop w:val="0"/>
      <w:marBottom w:val="0"/>
      <w:divBdr>
        <w:top w:val="none" w:sz="0" w:space="0" w:color="auto"/>
        <w:left w:val="none" w:sz="0" w:space="0" w:color="auto"/>
        <w:bottom w:val="none" w:sz="0" w:space="0" w:color="auto"/>
        <w:right w:val="none" w:sz="0" w:space="0" w:color="auto"/>
      </w:divBdr>
    </w:div>
    <w:div w:id="1570463765">
      <w:bodyDiv w:val="1"/>
      <w:marLeft w:val="0"/>
      <w:marRight w:val="0"/>
      <w:marTop w:val="0"/>
      <w:marBottom w:val="0"/>
      <w:divBdr>
        <w:top w:val="none" w:sz="0" w:space="0" w:color="auto"/>
        <w:left w:val="none" w:sz="0" w:space="0" w:color="auto"/>
        <w:bottom w:val="none" w:sz="0" w:space="0" w:color="auto"/>
        <w:right w:val="none" w:sz="0" w:space="0" w:color="auto"/>
      </w:divBdr>
    </w:div>
    <w:div w:id="19219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utheastconnecto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ksol@rtcwasho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N_fBgbhQUMc" TargetMode="External"/><Relationship Id="rId4" Type="http://schemas.microsoft.com/office/2007/relationships/stylesWithEffects" Target="stylesWithEffects.xml"/><Relationship Id="rId9" Type="http://schemas.openxmlformats.org/officeDocument/2006/relationships/hyperlink" Target="https://neats.state.nv.us/NEATS/Recruiting/ViewAnnouncement.aep?recruitmentId=256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5A773-3045-49A0-9DFE-927AC6E7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2015-09-18T23:15:00Z</cp:lastPrinted>
  <dcterms:created xsi:type="dcterms:W3CDTF">2015-11-06T16:21:00Z</dcterms:created>
  <dcterms:modified xsi:type="dcterms:W3CDTF">2015-11-06T16:21:00Z</dcterms:modified>
</cp:coreProperties>
</file>